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D9" w:rsidRDefault="00E249D9" w:rsidP="00E249D9">
      <w:pPr>
        <w:ind w:left="2160" w:firstLine="720"/>
        <w:rPr>
          <w:b/>
        </w:rPr>
      </w:pPr>
      <w:r>
        <w:rPr>
          <w:b/>
        </w:rPr>
        <w:t>S</w:t>
      </w:r>
      <w:r w:rsidRPr="004B66E5">
        <w:rPr>
          <w:b/>
        </w:rPr>
        <w:t>tudent Fee Advisory Committee Meeting</w:t>
      </w:r>
    </w:p>
    <w:p w:rsidR="00E249D9" w:rsidRPr="00BC3087" w:rsidRDefault="00E249D9" w:rsidP="00E249D9">
      <w:pPr>
        <w:tabs>
          <w:tab w:val="left" w:pos="3345"/>
        </w:tabs>
        <w:jc w:val="center"/>
        <w:rPr>
          <w:b/>
        </w:rPr>
      </w:pPr>
      <w:r w:rsidRPr="00BC3087">
        <w:rPr>
          <w:b/>
        </w:rPr>
        <w:t xml:space="preserve"> 2</w:t>
      </w:r>
      <w:r>
        <w:rPr>
          <w:b/>
        </w:rPr>
        <w:t>325</w:t>
      </w:r>
      <w:r w:rsidRPr="00BC3087">
        <w:rPr>
          <w:b/>
        </w:rPr>
        <w:t xml:space="preserve"> </w:t>
      </w:r>
      <w:r>
        <w:rPr>
          <w:b/>
        </w:rPr>
        <w:t>M</w:t>
      </w:r>
      <w:r w:rsidRPr="00BC3087">
        <w:rPr>
          <w:b/>
        </w:rPr>
        <w:t>urphy Hall</w:t>
      </w:r>
    </w:p>
    <w:p w:rsidR="00E249D9" w:rsidRDefault="00E249D9" w:rsidP="00E249D9">
      <w:pPr>
        <w:tabs>
          <w:tab w:val="left" w:pos="3345"/>
        </w:tabs>
        <w:jc w:val="center"/>
        <w:rPr>
          <w:b/>
        </w:rPr>
      </w:pPr>
      <w:r>
        <w:rPr>
          <w:b/>
        </w:rPr>
        <w:t xml:space="preserve">   4:30 - 6:30</w:t>
      </w:r>
    </w:p>
    <w:p w:rsidR="00E249D9" w:rsidRDefault="00E249D9" w:rsidP="00E249D9">
      <w:pPr>
        <w:tabs>
          <w:tab w:val="left" w:pos="3345"/>
        </w:tabs>
        <w:jc w:val="center"/>
        <w:rPr>
          <w:b/>
        </w:rPr>
      </w:pPr>
      <w:r>
        <w:rPr>
          <w:b/>
        </w:rPr>
        <w:t>Tuesday, November 28, 2017</w:t>
      </w:r>
    </w:p>
    <w:p w:rsidR="00E249D9" w:rsidRDefault="00E249D9" w:rsidP="00E249D9">
      <w:pPr>
        <w:tabs>
          <w:tab w:val="left" w:pos="3345"/>
        </w:tabs>
        <w:jc w:val="center"/>
        <w:rPr>
          <w:b/>
        </w:rPr>
      </w:pPr>
    </w:p>
    <w:p w:rsidR="00E249D9" w:rsidRPr="006A54AD" w:rsidRDefault="00E249D9" w:rsidP="00E249D9">
      <w:pPr>
        <w:ind w:left="720"/>
        <w:contextualSpacing/>
        <w:rPr>
          <w:b/>
        </w:rPr>
      </w:pPr>
      <w:r w:rsidRPr="006A54AD">
        <w:rPr>
          <w:b/>
        </w:rPr>
        <w:t>Attendees Present:</w:t>
      </w:r>
      <w:r w:rsidRPr="006A54AD">
        <w:rPr>
          <w:b/>
        </w:rPr>
        <w:tab/>
      </w:r>
      <w:r w:rsidRPr="006A54AD">
        <w:rPr>
          <w:b/>
        </w:rPr>
        <w:tab/>
      </w:r>
      <w:r w:rsidRPr="006A54AD">
        <w:rPr>
          <w:b/>
        </w:rPr>
        <w:tab/>
      </w:r>
      <w:r w:rsidRPr="006A54AD">
        <w:rPr>
          <w:b/>
        </w:rPr>
        <w:tab/>
      </w:r>
      <w:r w:rsidRPr="006A54AD">
        <w:rPr>
          <w:b/>
        </w:rPr>
        <w:tab/>
      </w:r>
      <w:r w:rsidRPr="006A54AD">
        <w:rPr>
          <w:b/>
        </w:rPr>
        <w:tab/>
      </w:r>
      <w:r w:rsidRPr="006A54AD">
        <w:rPr>
          <w:b/>
        </w:rPr>
        <w:tab/>
      </w:r>
      <w:r w:rsidRPr="006A54AD">
        <w:rPr>
          <w:b/>
        </w:rPr>
        <w:tab/>
      </w:r>
      <w:r w:rsidRPr="006A54AD">
        <w:rPr>
          <w:b/>
        </w:rPr>
        <w:tab/>
      </w:r>
      <w:r w:rsidRPr="006A54AD">
        <w:rPr>
          <w:b/>
        </w:rPr>
        <w:tab/>
      </w:r>
      <w:r w:rsidRPr="006A54AD">
        <w:rPr>
          <w:b/>
        </w:rPr>
        <w:tab/>
      </w:r>
    </w:p>
    <w:p w:rsidR="00E249D9" w:rsidRPr="006A54AD" w:rsidRDefault="00E249D9" w:rsidP="00E249D9">
      <w:pPr>
        <w:ind w:left="720"/>
        <w:contextualSpacing/>
      </w:pPr>
      <w:r w:rsidRPr="006A54AD">
        <w:t>Graduates:</w:t>
      </w:r>
      <w:r w:rsidRPr="006A54AD">
        <w:tab/>
      </w:r>
      <w:r w:rsidRPr="006A54AD">
        <w:tab/>
        <w:t>Jazz Kiang, Javier Rodriguez, Nicole Ngaosi, Cody Trojan</w:t>
      </w:r>
    </w:p>
    <w:p w:rsidR="00E249D9" w:rsidRPr="006A54AD" w:rsidRDefault="00E249D9" w:rsidP="00E249D9"/>
    <w:p w:rsidR="00E249D9" w:rsidRPr="006A54AD" w:rsidRDefault="00E249D9" w:rsidP="00E249D9">
      <w:pPr>
        <w:ind w:left="2880" w:hanging="2160"/>
        <w:contextualSpacing/>
      </w:pPr>
      <w:r w:rsidRPr="006A54AD">
        <w:t xml:space="preserve">Undergraduates: </w:t>
      </w:r>
      <w:r w:rsidRPr="006A54AD">
        <w:tab/>
        <w:t>Neemat Abdusemed, Richard White (Chair),</w:t>
      </w:r>
      <w:r w:rsidR="006D0142">
        <w:t xml:space="preserve"> </w:t>
      </w:r>
      <w:r w:rsidR="006D0142" w:rsidRPr="006A54AD">
        <w:t>Katie Kim</w:t>
      </w:r>
      <w:r>
        <w:t xml:space="preserve"> &amp; Christina Wang</w:t>
      </w:r>
    </w:p>
    <w:p w:rsidR="00E249D9" w:rsidRPr="006A54AD" w:rsidRDefault="00E249D9" w:rsidP="00E249D9"/>
    <w:p w:rsidR="00E249D9" w:rsidRPr="006A54AD" w:rsidRDefault="00E249D9" w:rsidP="00E249D9">
      <w:pPr>
        <w:ind w:left="720"/>
        <w:contextualSpacing/>
      </w:pPr>
      <w:r w:rsidRPr="006A54AD">
        <w:t>Administration:</w:t>
      </w:r>
      <w:r w:rsidRPr="006A54AD">
        <w:tab/>
        <w:t>Mike Cohn, Director, SOLE</w:t>
      </w:r>
    </w:p>
    <w:p w:rsidR="00E249D9" w:rsidRPr="006A54AD" w:rsidRDefault="00E249D9" w:rsidP="00E249D9">
      <w:pPr>
        <w:ind w:left="2880"/>
        <w:contextualSpacing/>
      </w:pPr>
      <w:r w:rsidRPr="006A54AD">
        <w:t>Barbara Wilson, Director, UCLA Housing &amp; Hospitality</w:t>
      </w:r>
    </w:p>
    <w:p w:rsidR="00E249D9" w:rsidRPr="006A54AD" w:rsidRDefault="00E249D9" w:rsidP="00E249D9">
      <w:pPr>
        <w:ind w:left="2160" w:firstLine="720"/>
        <w:contextualSpacing/>
      </w:pPr>
      <w:r w:rsidRPr="006A54AD">
        <w:t>Paolo Velasco, Director of Bruin Resource Center</w:t>
      </w:r>
    </w:p>
    <w:p w:rsidR="00E249D9" w:rsidRPr="006A54AD" w:rsidRDefault="00E249D9" w:rsidP="00E249D9"/>
    <w:p w:rsidR="00E249D9" w:rsidRPr="006A54AD" w:rsidRDefault="00E249D9" w:rsidP="00E249D9">
      <w:pPr>
        <w:ind w:left="720"/>
        <w:contextualSpacing/>
      </w:pPr>
      <w:r w:rsidRPr="006A54AD">
        <w:t xml:space="preserve">Faculty: </w:t>
      </w:r>
      <w:r w:rsidRPr="006A54AD">
        <w:tab/>
      </w:r>
      <w:r w:rsidRPr="006A54AD">
        <w:tab/>
        <w:t>Karen Rowe, Professor</w:t>
      </w:r>
    </w:p>
    <w:p w:rsidR="00E249D9" w:rsidRPr="006A54AD" w:rsidRDefault="00E249D9" w:rsidP="00E249D9"/>
    <w:p w:rsidR="00E249D9" w:rsidRPr="006A54AD" w:rsidRDefault="00E249D9" w:rsidP="00E249D9">
      <w:pPr>
        <w:ind w:left="720"/>
        <w:contextualSpacing/>
      </w:pPr>
      <w:r w:rsidRPr="006A54AD">
        <w:t xml:space="preserve">Advisor: </w:t>
      </w:r>
      <w:r w:rsidRPr="006A54AD">
        <w:tab/>
      </w:r>
      <w:r w:rsidRPr="006A54AD">
        <w:tab/>
        <w:t>Marilyn Alkin, SFAC Advisor (Ex-Officio)</w:t>
      </w:r>
    </w:p>
    <w:p w:rsidR="00E249D9" w:rsidRPr="006A54AD" w:rsidRDefault="00E249D9" w:rsidP="00E249D9"/>
    <w:p w:rsidR="00E249D9" w:rsidRPr="006A54AD" w:rsidRDefault="00E249D9" w:rsidP="00E249D9">
      <w:pPr>
        <w:ind w:left="720"/>
        <w:contextualSpacing/>
      </w:pPr>
      <w:r w:rsidRPr="006A54AD">
        <w:t xml:space="preserve">Absent: </w:t>
      </w:r>
      <w:r w:rsidRPr="006A54AD">
        <w:tab/>
      </w:r>
      <w:r w:rsidRPr="006A54AD">
        <w:tab/>
        <w:t xml:space="preserve"> </w:t>
      </w:r>
    </w:p>
    <w:p w:rsidR="00E249D9" w:rsidRPr="006A54AD" w:rsidRDefault="00E249D9" w:rsidP="00E249D9">
      <w:pPr>
        <w:jc w:val="center"/>
        <w:rPr>
          <w:b/>
        </w:rPr>
      </w:pPr>
    </w:p>
    <w:p w:rsidR="00E249D9" w:rsidRPr="006A54AD" w:rsidRDefault="00E249D9" w:rsidP="00E249D9">
      <w:pPr>
        <w:jc w:val="center"/>
        <w:rPr>
          <w:b/>
        </w:rPr>
      </w:pPr>
    </w:p>
    <w:p w:rsidR="00E249D9" w:rsidRPr="006A54AD" w:rsidRDefault="00E249D9" w:rsidP="00E249D9">
      <w:pPr>
        <w:numPr>
          <w:ilvl w:val="0"/>
          <w:numId w:val="2"/>
        </w:numPr>
        <w:rPr>
          <w:b/>
        </w:rPr>
      </w:pPr>
      <w:r w:rsidRPr="006A54AD">
        <w:rPr>
          <w:b/>
        </w:rPr>
        <w:t>Call to Order:</w:t>
      </w:r>
    </w:p>
    <w:p w:rsidR="00E249D9" w:rsidRPr="006A54AD" w:rsidRDefault="00E249D9" w:rsidP="00E249D9">
      <w:pPr>
        <w:numPr>
          <w:ilvl w:val="1"/>
          <w:numId w:val="2"/>
        </w:numPr>
      </w:pPr>
      <w:r w:rsidRPr="006A54AD">
        <w:t xml:space="preserve">The meeting was called to order by </w:t>
      </w:r>
      <w:r w:rsidRPr="006A54AD">
        <w:rPr>
          <w:b/>
          <w:i/>
        </w:rPr>
        <w:t xml:space="preserve">Richard </w:t>
      </w:r>
      <w:r w:rsidRPr="00E10FD9">
        <w:rPr>
          <w:color w:val="000000" w:themeColor="text1"/>
        </w:rPr>
        <w:t xml:space="preserve">at </w:t>
      </w:r>
      <w:r w:rsidR="00E10FD9" w:rsidRPr="00E10FD9">
        <w:rPr>
          <w:color w:val="000000" w:themeColor="text1"/>
        </w:rPr>
        <w:t>4:34</w:t>
      </w:r>
      <w:r w:rsidRPr="00E10FD9">
        <w:rPr>
          <w:color w:val="000000" w:themeColor="text1"/>
        </w:rPr>
        <w:t xml:space="preserve"> p.m. </w:t>
      </w:r>
    </w:p>
    <w:p w:rsidR="00E249D9" w:rsidRPr="006A54AD" w:rsidRDefault="00E249D9" w:rsidP="00E249D9"/>
    <w:p w:rsidR="00E249D9" w:rsidRPr="006A54AD" w:rsidRDefault="00E249D9" w:rsidP="00E249D9">
      <w:pPr>
        <w:pStyle w:val="ListParagraph"/>
        <w:numPr>
          <w:ilvl w:val="0"/>
          <w:numId w:val="2"/>
        </w:numPr>
        <w:rPr>
          <w:b/>
        </w:rPr>
      </w:pPr>
      <w:r w:rsidRPr="006A54AD">
        <w:rPr>
          <w:b/>
        </w:rPr>
        <w:t>Approval of Minutes:</w:t>
      </w:r>
    </w:p>
    <w:p w:rsidR="00E249D9" w:rsidRPr="006A54AD" w:rsidRDefault="00E10FD9" w:rsidP="00E249D9">
      <w:pPr>
        <w:numPr>
          <w:ilvl w:val="1"/>
          <w:numId w:val="2"/>
        </w:numPr>
      </w:pPr>
      <w:r w:rsidRPr="00E10FD9">
        <w:rPr>
          <w:b/>
          <w:i/>
          <w:color w:val="000000" w:themeColor="text1"/>
        </w:rPr>
        <w:t>Cody</w:t>
      </w:r>
      <w:r w:rsidR="00E249D9" w:rsidRPr="00E10FD9">
        <w:rPr>
          <w:b/>
          <w:i/>
          <w:color w:val="000000" w:themeColor="text1"/>
        </w:rPr>
        <w:t xml:space="preserve"> </w:t>
      </w:r>
      <w:r w:rsidR="00E249D9" w:rsidRPr="00E10FD9">
        <w:rPr>
          <w:color w:val="000000" w:themeColor="text1"/>
        </w:rPr>
        <w:t xml:space="preserve">motioned </w:t>
      </w:r>
      <w:r w:rsidR="00E35534">
        <w:t>to approve the minutes next week with minor correction</w:t>
      </w:r>
      <w:r w:rsidR="00324929">
        <w:t>s</w:t>
      </w:r>
      <w:r w:rsidR="00E35534">
        <w:t xml:space="preserve"> made. Jazz seconds the </w:t>
      </w:r>
      <w:r w:rsidR="00E35534" w:rsidRPr="00E35534">
        <w:rPr>
          <w:color w:val="000000" w:themeColor="text1"/>
        </w:rPr>
        <w:t>motion. Nine</w:t>
      </w:r>
      <w:r w:rsidR="00E249D9" w:rsidRPr="00E35534">
        <w:rPr>
          <w:color w:val="000000" w:themeColor="text1"/>
        </w:rPr>
        <w:t xml:space="preserve"> approved, two abstentions. The motion passes.</w:t>
      </w:r>
    </w:p>
    <w:p w:rsidR="00E249D9" w:rsidRPr="006A54AD" w:rsidRDefault="00E249D9" w:rsidP="00E249D9"/>
    <w:p w:rsidR="00E249D9" w:rsidRPr="006A54AD" w:rsidRDefault="00E249D9" w:rsidP="00E249D9">
      <w:pPr>
        <w:numPr>
          <w:ilvl w:val="0"/>
          <w:numId w:val="2"/>
        </w:numPr>
        <w:rPr>
          <w:b/>
        </w:rPr>
      </w:pPr>
      <w:r w:rsidRPr="006A54AD">
        <w:rPr>
          <w:b/>
        </w:rPr>
        <w:t>Approval of Agenda</w:t>
      </w:r>
    </w:p>
    <w:p w:rsidR="00E249D9" w:rsidRPr="006A54AD" w:rsidRDefault="00E249D9" w:rsidP="00E249D9">
      <w:pPr>
        <w:numPr>
          <w:ilvl w:val="1"/>
          <w:numId w:val="2"/>
        </w:numPr>
      </w:pPr>
      <w:r w:rsidRPr="00E10FD9">
        <w:rPr>
          <w:b/>
          <w:i/>
          <w:color w:val="000000" w:themeColor="text1"/>
        </w:rPr>
        <w:t>Jazz</w:t>
      </w:r>
      <w:r w:rsidRPr="00E10FD9">
        <w:rPr>
          <w:color w:val="000000" w:themeColor="text1"/>
        </w:rPr>
        <w:t xml:space="preserve"> motioned to approve the agenda; </w:t>
      </w:r>
      <w:r w:rsidR="00E10FD9" w:rsidRPr="00E10FD9">
        <w:rPr>
          <w:b/>
          <w:i/>
          <w:color w:val="000000" w:themeColor="text1"/>
        </w:rPr>
        <w:t>Christina</w:t>
      </w:r>
      <w:r w:rsidRPr="00E10FD9">
        <w:rPr>
          <w:color w:val="000000" w:themeColor="text1"/>
        </w:rPr>
        <w:t xml:space="preserve"> seconded </w:t>
      </w:r>
      <w:r w:rsidRPr="006A54AD">
        <w:t xml:space="preserve">the motion. The motion passes unanimously. </w:t>
      </w:r>
    </w:p>
    <w:p w:rsidR="00E249D9" w:rsidRPr="006A54AD" w:rsidRDefault="00E249D9" w:rsidP="00E249D9">
      <w:pPr>
        <w:rPr>
          <w:b/>
        </w:rPr>
      </w:pPr>
    </w:p>
    <w:p w:rsidR="00E249D9" w:rsidRPr="006A54AD" w:rsidRDefault="00E249D9" w:rsidP="00E249D9">
      <w:pPr>
        <w:numPr>
          <w:ilvl w:val="0"/>
          <w:numId w:val="2"/>
        </w:numPr>
        <w:spacing w:line="480" w:lineRule="auto"/>
        <w:rPr>
          <w:b/>
        </w:rPr>
      </w:pPr>
      <w:r w:rsidRPr="006A54AD">
        <w:rPr>
          <w:b/>
        </w:rPr>
        <w:t>Review of Handouts</w:t>
      </w:r>
    </w:p>
    <w:p w:rsidR="00E249D9" w:rsidRPr="006A54AD" w:rsidRDefault="00E249D9" w:rsidP="00E249D9">
      <w:pPr>
        <w:numPr>
          <w:ilvl w:val="1"/>
          <w:numId w:val="2"/>
        </w:numPr>
        <w:spacing w:line="480" w:lineRule="auto"/>
      </w:pPr>
      <w:r w:rsidRPr="006A54AD">
        <w:t xml:space="preserve">No handouts are reviewed. </w:t>
      </w:r>
    </w:p>
    <w:p w:rsidR="00E249D9" w:rsidRDefault="00E249D9" w:rsidP="00E249D9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Unit R</w:t>
      </w:r>
      <w:r w:rsidRPr="008A3F41">
        <w:rPr>
          <w:b/>
        </w:rPr>
        <w:t>eview</w:t>
      </w:r>
      <w:r>
        <w:rPr>
          <w:b/>
        </w:rPr>
        <w:t>:</w:t>
      </w:r>
      <w:r w:rsidRPr="008A3F41">
        <w:rPr>
          <w:b/>
        </w:rPr>
        <w:t xml:space="preserve"> </w:t>
      </w:r>
      <w:r>
        <w:rPr>
          <w:b/>
        </w:rPr>
        <w:t xml:space="preserve">Central Ticket </w:t>
      </w:r>
      <w:r w:rsidR="00F16E1A">
        <w:rPr>
          <w:b/>
        </w:rPr>
        <w:t xml:space="preserve">Office </w:t>
      </w:r>
      <w:r>
        <w:rPr>
          <w:b/>
        </w:rPr>
        <w:t>(CTO)</w:t>
      </w:r>
    </w:p>
    <w:p w:rsidR="00F16E1A" w:rsidRPr="00D60432" w:rsidRDefault="009A4731" w:rsidP="00F16E1A">
      <w:pPr>
        <w:pStyle w:val="ListParagraph"/>
        <w:numPr>
          <w:ilvl w:val="1"/>
          <w:numId w:val="1"/>
        </w:numPr>
        <w:spacing w:line="480" w:lineRule="auto"/>
        <w:rPr>
          <w:b/>
        </w:rPr>
      </w:pPr>
      <w:r w:rsidRPr="00324929">
        <w:rPr>
          <w:b/>
          <w:i/>
        </w:rPr>
        <w:t>Paul Abramson</w:t>
      </w:r>
      <w:r>
        <w:rPr>
          <w:b/>
        </w:rPr>
        <w:t xml:space="preserve"> </w:t>
      </w:r>
      <w:r>
        <w:t xml:space="preserve">introduced </w:t>
      </w:r>
      <w:r w:rsidR="00ED3E20">
        <w:t>himself and discussed the CTO and their emphasis on supporting student focused activities. SFAC funds two student positions, serving other stud</w:t>
      </w:r>
      <w:r w:rsidR="00021FE2">
        <w:t>ents i</w:t>
      </w:r>
      <w:r w:rsidR="00D60432">
        <w:t xml:space="preserve">n customer service roles. They partner with other SA campus offices to raise awareness about services offered and. </w:t>
      </w:r>
      <w:r w:rsidR="00D60432" w:rsidRPr="00324929">
        <w:rPr>
          <w:b/>
          <w:i/>
        </w:rPr>
        <w:t>Richard</w:t>
      </w:r>
      <w:r w:rsidR="00D60432">
        <w:t xml:space="preserve"> thanked Paul for his time and opened the floor for questions.</w:t>
      </w:r>
    </w:p>
    <w:p w:rsidR="00D60432" w:rsidRDefault="00D60432" w:rsidP="00D60432">
      <w:pPr>
        <w:pStyle w:val="ListParagraph"/>
        <w:numPr>
          <w:ilvl w:val="2"/>
          <w:numId w:val="1"/>
        </w:numPr>
        <w:spacing w:line="480" w:lineRule="auto"/>
        <w:rPr>
          <w:b/>
        </w:rPr>
      </w:pPr>
      <w:r w:rsidRPr="00324929">
        <w:rPr>
          <w:b/>
          <w:i/>
        </w:rPr>
        <w:t>Richard</w:t>
      </w:r>
      <w:r>
        <w:rPr>
          <w:b/>
        </w:rPr>
        <w:t xml:space="preserve"> </w:t>
      </w:r>
      <w:r w:rsidRPr="00D60432">
        <w:t xml:space="preserve">asked how </w:t>
      </w:r>
      <w:r w:rsidR="00324929">
        <w:t>students</w:t>
      </w:r>
      <w:r w:rsidRPr="00D60432">
        <w:t xml:space="preserve"> can get more tickets online.</w:t>
      </w:r>
      <w:r>
        <w:rPr>
          <w:b/>
        </w:rPr>
        <w:t xml:space="preserve"> </w:t>
      </w:r>
      <w:r w:rsidRPr="00324929">
        <w:rPr>
          <w:b/>
          <w:i/>
        </w:rPr>
        <w:t>Paul</w:t>
      </w:r>
      <w:r>
        <w:rPr>
          <w:b/>
        </w:rPr>
        <w:t xml:space="preserve"> </w:t>
      </w:r>
      <w:r>
        <w:t xml:space="preserve">noted that the partnerships with the various groups is important, to validate the ticket sale, and conversations are ongoing to provide discounted online ticket sales. </w:t>
      </w:r>
      <w:r w:rsidRPr="00D60432">
        <w:rPr>
          <w:b/>
          <w:i/>
        </w:rPr>
        <w:t>Javier</w:t>
      </w:r>
      <w:r>
        <w:t xml:space="preserve"> noted that the language on charging fees for BruinCards and debit fees has caused confusion in the past. </w:t>
      </w:r>
      <w:r w:rsidRPr="00324929">
        <w:rPr>
          <w:b/>
          <w:i/>
        </w:rPr>
        <w:t>Paul</w:t>
      </w:r>
      <w:r>
        <w:t xml:space="preserve"> noted that </w:t>
      </w:r>
      <w:r w:rsidR="00B96154">
        <w:t xml:space="preserve">the confusion around charges is typically due to when financial aid packages are </w:t>
      </w:r>
      <w:r w:rsidR="00134F4F">
        <w:t>received</w:t>
      </w:r>
      <w:r w:rsidR="00B96154">
        <w:t xml:space="preserve">, etc. </w:t>
      </w:r>
      <w:r w:rsidR="00B96154" w:rsidRPr="00324929">
        <w:rPr>
          <w:b/>
          <w:i/>
        </w:rPr>
        <w:t>Paolo</w:t>
      </w:r>
      <w:r w:rsidR="00B96154">
        <w:t xml:space="preserve"> asked if there is data about which students use CTO’s services. </w:t>
      </w:r>
      <w:r w:rsidR="00B96154" w:rsidRPr="00324929">
        <w:rPr>
          <w:b/>
          <w:i/>
        </w:rPr>
        <w:t>Paul</w:t>
      </w:r>
      <w:r w:rsidR="00B96154">
        <w:t xml:space="preserve"> noted that they track if it’s a student/staff/faculty member, but not </w:t>
      </w:r>
      <w:r w:rsidR="00134F4F">
        <w:t xml:space="preserve">by demographic. </w:t>
      </w:r>
      <w:r w:rsidR="00000C07" w:rsidRPr="00324929">
        <w:rPr>
          <w:b/>
          <w:i/>
        </w:rPr>
        <w:t>Paul</w:t>
      </w:r>
      <w:r w:rsidR="00000C07">
        <w:t xml:space="preserve"> asked how they could better connect with students, and suggestions regarding better signage, newsletters were made. </w:t>
      </w:r>
      <w:r w:rsidR="00000C07" w:rsidRPr="00324929">
        <w:rPr>
          <w:b/>
          <w:i/>
        </w:rPr>
        <w:t xml:space="preserve">Nicole </w:t>
      </w:r>
      <w:r w:rsidR="00000C07">
        <w:t xml:space="preserve">noted that they want to move to a single sign on option, and what the proposed timeline is. </w:t>
      </w:r>
      <w:r w:rsidR="00000C07" w:rsidRPr="00324929">
        <w:rPr>
          <w:b/>
          <w:i/>
        </w:rPr>
        <w:t>Paul</w:t>
      </w:r>
      <w:r w:rsidR="00000C07">
        <w:t xml:space="preserve"> noted that the delay is with Ticketmaster, which doesn’t currently support a single sign on. </w:t>
      </w:r>
      <w:r w:rsidR="00161F38" w:rsidRPr="00324929">
        <w:rPr>
          <w:b/>
          <w:i/>
        </w:rPr>
        <w:t>Nicole</w:t>
      </w:r>
      <w:r w:rsidR="00161F38">
        <w:t xml:space="preserve"> asked about the permanent funding allocation, and if it was impacted by a current vacancy. </w:t>
      </w:r>
      <w:r w:rsidR="00161F38" w:rsidRPr="00324929">
        <w:rPr>
          <w:b/>
          <w:i/>
        </w:rPr>
        <w:t>Paul</w:t>
      </w:r>
      <w:r w:rsidR="00161F38">
        <w:t xml:space="preserve"> noted that it should be an issue, as they are currently in the process of filling the role. </w:t>
      </w:r>
      <w:r w:rsidR="00DE4B4C" w:rsidRPr="00324929">
        <w:rPr>
          <w:b/>
          <w:i/>
        </w:rPr>
        <w:t>Richard</w:t>
      </w:r>
      <w:r w:rsidR="00DE4B4C">
        <w:t xml:space="preserve"> thanked Paul for his time and presentation. </w:t>
      </w:r>
    </w:p>
    <w:p w:rsidR="00E249D9" w:rsidRDefault="00E249D9" w:rsidP="00E249D9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14374C">
        <w:rPr>
          <w:b/>
        </w:rPr>
        <w:t>U</w:t>
      </w:r>
      <w:r>
        <w:rPr>
          <w:b/>
        </w:rPr>
        <w:t xml:space="preserve">nit Review: </w:t>
      </w:r>
      <w:r w:rsidRPr="0014374C">
        <w:rPr>
          <w:b/>
        </w:rPr>
        <w:t xml:space="preserve">ASHE  </w:t>
      </w:r>
    </w:p>
    <w:p w:rsidR="00F16E1A" w:rsidRPr="00A17B62" w:rsidRDefault="00BD54E4" w:rsidP="00F16E1A">
      <w:pPr>
        <w:pStyle w:val="ListParagraph"/>
        <w:numPr>
          <w:ilvl w:val="1"/>
          <w:numId w:val="1"/>
        </w:numPr>
        <w:spacing w:line="480" w:lineRule="auto"/>
        <w:rPr>
          <w:b/>
        </w:rPr>
      </w:pPr>
      <w:r w:rsidRPr="0044271D">
        <w:rPr>
          <w:b/>
          <w:i/>
        </w:rPr>
        <w:t>Dr. Baron</w:t>
      </w:r>
      <w:r>
        <w:rPr>
          <w:b/>
        </w:rPr>
        <w:t xml:space="preserve"> </w:t>
      </w:r>
      <w:r>
        <w:t>introduced himself a</w:t>
      </w:r>
      <w:r w:rsidR="00BF14C1">
        <w:t>nd described the needs of ASHE, and the emphasis on quality care for all stud</w:t>
      </w:r>
      <w:r w:rsidR="00A17B62">
        <w:t xml:space="preserve">ents, policies for handling health records in different languages, formats, ensuring compliance with mandates, etc. </w:t>
      </w:r>
      <w:r w:rsidR="00A17B62" w:rsidRPr="0044271D">
        <w:rPr>
          <w:b/>
          <w:i/>
        </w:rPr>
        <w:t>Richard</w:t>
      </w:r>
      <w:r w:rsidR="00A17B62">
        <w:t xml:space="preserve"> thanked him for his presentation and opened the floor for questions.</w:t>
      </w:r>
    </w:p>
    <w:p w:rsidR="00A17B62" w:rsidRPr="00A17B62" w:rsidRDefault="00A17B62" w:rsidP="00A17B62">
      <w:pPr>
        <w:pStyle w:val="ListParagraph"/>
        <w:numPr>
          <w:ilvl w:val="2"/>
          <w:numId w:val="1"/>
        </w:numPr>
        <w:spacing w:line="480" w:lineRule="auto"/>
      </w:pPr>
      <w:r w:rsidRPr="0044271D">
        <w:rPr>
          <w:b/>
          <w:i/>
        </w:rPr>
        <w:t>Cody</w:t>
      </w:r>
      <w:r w:rsidRPr="00A17B62">
        <w:t xml:space="preserve"> asked where permanent funds are going toward. </w:t>
      </w:r>
      <w:r w:rsidRPr="0044271D">
        <w:rPr>
          <w:b/>
          <w:i/>
        </w:rPr>
        <w:t>Dr. Baron</w:t>
      </w:r>
      <w:r w:rsidRPr="00A17B62">
        <w:t xml:space="preserve"> noted that permanent funds go to consistent operations and staffing. </w:t>
      </w:r>
      <w:r w:rsidR="00482D76" w:rsidRPr="00482D76">
        <w:rPr>
          <w:b/>
          <w:i/>
        </w:rPr>
        <w:t>Karen</w:t>
      </w:r>
      <w:r w:rsidR="00482D76">
        <w:t xml:space="preserve"> asked about unionized employees and the stress placed on systems in those re-negotiations, and asked where Ashe may be in that process. </w:t>
      </w:r>
      <w:r w:rsidR="00482D76" w:rsidRPr="00324929">
        <w:rPr>
          <w:b/>
          <w:i/>
        </w:rPr>
        <w:t>Dr. Baron</w:t>
      </w:r>
      <w:r w:rsidR="00482D76">
        <w:t xml:space="preserve"> noted that many people at Ashe are represented, and that </w:t>
      </w:r>
      <w:r w:rsidR="004640DA">
        <w:t xml:space="preserve">each time contracts are received, Ashe re-budgets to accommodate. </w:t>
      </w:r>
      <w:r w:rsidR="004E03D2" w:rsidRPr="00324929">
        <w:rPr>
          <w:b/>
          <w:i/>
        </w:rPr>
        <w:t>Nicole</w:t>
      </w:r>
      <w:r w:rsidR="004E03D2">
        <w:t xml:space="preserve"> asked how they plan to generate revenue for new and continuing expenses and spaces. </w:t>
      </w:r>
      <w:r w:rsidR="004E03D2" w:rsidRPr="00324929">
        <w:rPr>
          <w:b/>
          <w:i/>
        </w:rPr>
        <w:t>Dr. Baron</w:t>
      </w:r>
      <w:r w:rsidR="004E03D2">
        <w:t xml:space="preserve"> noted that </w:t>
      </w:r>
      <w:r w:rsidR="00983799">
        <w:t>oftentimes partnering with various offices to share the costs i</w:t>
      </w:r>
      <w:r w:rsidR="00324929">
        <w:t>s</w:t>
      </w:r>
      <w:r w:rsidR="00983799">
        <w:t xml:space="preserve"> done. </w:t>
      </w:r>
      <w:r w:rsidR="00EA4A59" w:rsidRPr="00324929">
        <w:rPr>
          <w:b/>
          <w:i/>
        </w:rPr>
        <w:t>Richard</w:t>
      </w:r>
      <w:r w:rsidR="00EA4A59">
        <w:t xml:space="preserve"> asked how many students are signed up for BruinCare, and </w:t>
      </w:r>
      <w:r w:rsidR="00EA4A59" w:rsidRPr="00324929">
        <w:rPr>
          <w:b/>
          <w:i/>
        </w:rPr>
        <w:t>Dr. Baron</w:t>
      </w:r>
      <w:r w:rsidR="00EA4A59">
        <w:t xml:space="preserve"> noted that it’s a small percentage of students. </w:t>
      </w:r>
    </w:p>
    <w:p w:rsidR="00E249D9" w:rsidRDefault="00E249D9" w:rsidP="00E249D9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Unit Review: CAPS and CARE</w:t>
      </w:r>
    </w:p>
    <w:p w:rsidR="00F16E1A" w:rsidRDefault="001F0AD5" w:rsidP="00F16E1A">
      <w:pPr>
        <w:pStyle w:val="ListParagraph"/>
        <w:numPr>
          <w:ilvl w:val="1"/>
          <w:numId w:val="1"/>
        </w:numPr>
        <w:spacing w:line="480" w:lineRule="auto"/>
        <w:rPr>
          <w:b/>
        </w:rPr>
      </w:pPr>
      <w:r>
        <w:rPr>
          <w:b/>
        </w:rPr>
        <w:t>CAPS:</w:t>
      </w:r>
    </w:p>
    <w:p w:rsidR="001F0AD5" w:rsidRPr="00437E12" w:rsidRDefault="002A609F" w:rsidP="001F0AD5">
      <w:pPr>
        <w:pStyle w:val="ListParagraph"/>
        <w:numPr>
          <w:ilvl w:val="2"/>
          <w:numId w:val="1"/>
        </w:numPr>
        <w:spacing w:line="480" w:lineRule="auto"/>
        <w:rPr>
          <w:b/>
        </w:rPr>
      </w:pPr>
      <w:r w:rsidRPr="00324929">
        <w:rPr>
          <w:b/>
          <w:i/>
        </w:rPr>
        <w:t>Richard</w:t>
      </w:r>
      <w:r>
        <w:t xml:space="preserve"> welcomed </w:t>
      </w:r>
      <w:r w:rsidR="00324929">
        <w:t xml:space="preserve">Dr. </w:t>
      </w:r>
      <w:r>
        <w:t xml:space="preserve">Nicole Green and her colleagues from CAPS. </w:t>
      </w:r>
      <w:r w:rsidR="00D62544">
        <w:t xml:space="preserve">The demand at CAPS is mirroring a national trend; between 2011-2012, demand increased by 20%. </w:t>
      </w:r>
      <w:r w:rsidR="001F446E">
        <w:t xml:space="preserve">Students feel a lot of pressure and stress in their life, and turnover in staffing at CAPS has also created some stress. </w:t>
      </w:r>
    </w:p>
    <w:p w:rsidR="00437E12" w:rsidRDefault="00437E12" w:rsidP="00437E12">
      <w:pPr>
        <w:pStyle w:val="ListParagraph"/>
        <w:numPr>
          <w:ilvl w:val="3"/>
          <w:numId w:val="1"/>
        </w:numPr>
        <w:spacing w:line="480" w:lineRule="auto"/>
        <w:rPr>
          <w:b/>
        </w:rPr>
      </w:pPr>
      <w:r w:rsidRPr="00324929">
        <w:rPr>
          <w:b/>
          <w:i/>
        </w:rPr>
        <w:t>Jazz</w:t>
      </w:r>
      <w:r w:rsidRPr="00437E12">
        <w:t xml:space="preserve"> asked</w:t>
      </w:r>
      <w:r>
        <w:t xml:space="preserve"> </w:t>
      </w:r>
      <w:r w:rsidR="001B6A69">
        <w:t xml:space="preserve">about the struggle in staffing changes at CAPS, and </w:t>
      </w:r>
      <w:r w:rsidR="001B6A69" w:rsidRPr="00324929">
        <w:rPr>
          <w:b/>
          <w:i/>
        </w:rPr>
        <w:t>Dr. Green</w:t>
      </w:r>
      <w:r w:rsidR="001B6A69">
        <w:t xml:space="preserve"> noted that career staff have been leaving due to low pay and burnout, and contract staff were moving into those vacated spaces, causing a discrepancy. </w:t>
      </w:r>
      <w:r w:rsidR="00CD1A4F" w:rsidRPr="00324929">
        <w:rPr>
          <w:b/>
          <w:i/>
        </w:rPr>
        <w:t>Cody</w:t>
      </w:r>
      <w:r w:rsidR="00CD1A4F">
        <w:t xml:space="preserve"> asked why staff are leaving, and </w:t>
      </w:r>
      <w:r w:rsidR="00CD1A4F" w:rsidRPr="00324929">
        <w:rPr>
          <w:b/>
          <w:i/>
        </w:rPr>
        <w:t>Dr. Green</w:t>
      </w:r>
      <w:r w:rsidR="00CD1A4F">
        <w:t xml:space="preserve"> noted that the cite pay issues and burnout in their exit interviews, as they are managing and tracking up to 200 cases. </w:t>
      </w:r>
      <w:r w:rsidR="00AA5367" w:rsidRPr="00324929">
        <w:rPr>
          <w:b/>
          <w:i/>
        </w:rPr>
        <w:t>Mike</w:t>
      </w:r>
      <w:r w:rsidR="00AA5367">
        <w:t xml:space="preserve"> asked about the University outsourcing students to outside therapists to assist with the caseloads, and </w:t>
      </w:r>
      <w:r w:rsidR="00AA5367" w:rsidRPr="00324929">
        <w:rPr>
          <w:b/>
          <w:i/>
        </w:rPr>
        <w:t>Dr. Green</w:t>
      </w:r>
      <w:r w:rsidR="00AA5367">
        <w:t xml:space="preserve"> noted that this is difficult due to the liability issues. </w:t>
      </w:r>
      <w:r w:rsidR="00271A3D" w:rsidRPr="00324929">
        <w:rPr>
          <w:b/>
          <w:i/>
        </w:rPr>
        <w:t>Mike</w:t>
      </w:r>
      <w:r w:rsidR="00271A3D">
        <w:t xml:space="preserve"> asked about religious organizations with University affiliations, and asked about utilizing their spaces to assist in reaching more students. </w:t>
      </w:r>
      <w:r w:rsidR="00ED00E6" w:rsidRPr="00324929">
        <w:rPr>
          <w:b/>
          <w:i/>
        </w:rPr>
        <w:t>Neemat</w:t>
      </w:r>
      <w:r w:rsidR="00ED00E6">
        <w:t xml:space="preserve"> asked if they are also exploring preventative options to assist students, and </w:t>
      </w:r>
      <w:r w:rsidR="00ED00E6" w:rsidRPr="00324929">
        <w:rPr>
          <w:b/>
          <w:i/>
        </w:rPr>
        <w:t xml:space="preserve">Dr. Green </w:t>
      </w:r>
      <w:r w:rsidR="00ED00E6">
        <w:t xml:space="preserve">noted that efforts have been made across the campus regarding stress management, sleep management, other workshops, etc. </w:t>
      </w:r>
    </w:p>
    <w:p w:rsidR="001F0AD5" w:rsidRDefault="001F0AD5" w:rsidP="001F0AD5">
      <w:pPr>
        <w:pStyle w:val="ListParagraph"/>
        <w:numPr>
          <w:ilvl w:val="1"/>
          <w:numId w:val="1"/>
        </w:numPr>
        <w:spacing w:line="480" w:lineRule="auto"/>
        <w:rPr>
          <w:b/>
        </w:rPr>
      </w:pPr>
      <w:r>
        <w:rPr>
          <w:b/>
        </w:rPr>
        <w:t>CARE:</w:t>
      </w:r>
    </w:p>
    <w:p w:rsidR="00A35255" w:rsidRPr="00A35255" w:rsidRDefault="008C01C2" w:rsidP="00A35255">
      <w:pPr>
        <w:pStyle w:val="ListParagraph"/>
        <w:numPr>
          <w:ilvl w:val="2"/>
          <w:numId w:val="1"/>
        </w:numPr>
        <w:spacing w:line="480" w:lineRule="auto"/>
        <w:rPr>
          <w:b/>
        </w:rPr>
      </w:pPr>
      <w:r w:rsidRPr="00324929">
        <w:rPr>
          <w:b/>
          <w:i/>
        </w:rPr>
        <w:t xml:space="preserve">Dr. Green </w:t>
      </w:r>
      <w:r w:rsidRPr="008C01C2">
        <w:t>introduced Alicia Oeser, the CARE Director.</w:t>
      </w:r>
      <w:r>
        <w:rPr>
          <w:b/>
        </w:rPr>
        <w:t xml:space="preserve"> </w:t>
      </w:r>
      <w:r w:rsidR="001F0777" w:rsidRPr="00324929">
        <w:rPr>
          <w:b/>
          <w:i/>
        </w:rPr>
        <w:t>Alicia</w:t>
      </w:r>
      <w:r w:rsidR="001F0777">
        <w:t xml:space="preserve"> noted that </w:t>
      </w:r>
      <w:r w:rsidR="00E80DF8">
        <w:t xml:space="preserve">their office focused mainly on prevention needs, works closely with graduate students, focuses on increasing visibility in their services, </w:t>
      </w:r>
      <w:r w:rsidR="00D2654D">
        <w:t xml:space="preserve">gender based violence, </w:t>
      </w:r>
      <w:r w:rsidR="00F90CB9">
        <w:t>sexual assault, al</w:t>
      </w:r>
      <w:r w:rsidR="000F47A5">
        <w:t>cohol and substance abuse, assists in on-going maintenance of a case, talking with police, accompaniment, processing trauma, etc.</w:t>
      </w:r>
      <w:r w:rsidR="00A35255">
        <w:t xml:space="preserve"> challenges they face are centered around staffing needs—burnout, turnout, etc. Dr. Green and Alicia will take down the committee’s questions and report back with answers. </w:t>
      </w:r>
    </w:p>
    <w:p w:rsidR="00E249D9" w:rsidRDefault="00E249D9" w:rsidP="00E249D9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8A3F41">
        <w:rPr>
          <w:b/>
        </w:rPr>
        <w:t>Meeting day and time</w:t>
      </w:r>
    </w:p>
    <w:p w:rsidR="00F16E1A" w:rsidRPr="0097741D" w:rsidRDefault="0097741D" w:rsidP="00F16E1A">
      <w:pPr>
        <w:pStyle w:val="ListParagraph"/>
        <w:numPr>
          <w:ilvl w:val="1"/>
          <w:numId w:val="1"/>
        </w:numPr>
        <w:spacing w:line="480" w:lineRule="auto"/>
      </w:pPr>
      <w:r w:rsidRPr="0097741D">
        <w:t>Next quarters meetings will take place</w:t>
      </w:r>
      <w:r>
        <w:t xml:space="preserve"> on Fridays from 4-6pm</w:t>
      </w:r>
      <w:r w:rsidRPr="0097741D">
        <w:t xml:space="preserve">. If students miss more than two meetings, they may lose their stipend and place on SFAC. </w:t>
      </w:r>
    </w:p>
    <w:p w:rsidR="00E249D9" w:rsidRDefault="00E249D9" w:rsidP="00E249D9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6A54AD">
        <w:rPr>
          <w:b/>
        </w:rPr>
        <w:t xml:space="preserve">Announcements </w:t>
      </w:r>
    </w:p>
    <w:p w:rsidR="00F16E1A" w:rsidRPr="00BE68AD" w:rsidRDefault="00E06740" w:rsidP="00F16E1A">
      <w:pPr>
        <w:pStyle w:val="ListParagraph"/>
        <w:numPr>
          <w:ilvl w:val="1"/>
          <w:numId w:val="1"/>
        </w:numPr>
        <w:spacing w:line="480" w:lineRule="auto"/>
        <w:rPr>
          <w:color w:val="000000" w:themeColor="text1"/>
        </w:rPr>
      </w:pPr>
      <w:r w:rsidRPr="00BE68AD">
        <w:rPr>
          <w:color w:val="000000" w:themeColor="text1"/>
        </w:rPr>
        <w:t>No new announcements were made.</w:t>
      </w:r>
    </w:p>
    <w:p w:rsidR="004D3F31" w:rsidRPr="00BE68AD" w:rsidRDefault="004D3F31" w:rsidP="004D3F31">
      <w:pPr>
        <w:pStyle w:val="ListParagraph"/>
        <w:numPr>
          <w:ilvl w:val="0"/>
          <w:numId w:val="1"/>
        </w:numPr>
        <w:spacing w:line="480" w:lineRule="auto"/>
        <w:rPr>
          <w:b/>
          <w:color w:val="000000" w:themeColor="text1"/>
        </w:rPr>
      </w:pPr>
      <w:r w:rsidRPr="00BE68AD">
        <w:rPr>
          <w:b/>
          <w:color w:val="000000" w:themeColor="text1"/>
        </w:rPr>
        <w:t>Adjournment</w:t>
      </w:r>
    </w:p>
    <w:p w:rsidR="00890F4A" w:rsidRPr="00BE68AD" w:rsidRDefault="00BE68AD" w:rsidP="004D3F31">
      <w:pPr>
        <w:pStyle w:val="ListParagraph"/>
        <w:numPr>
          <w:ilvl w:val="1"/>
          <w:numId w:val="1"/>
        </w:numPr>
        <w:spacing w:line="480" w:lineRule="auto"/>
        <w:rPr>
          <w:b/>
          <w:color w:val="000000" w:themeColor="text1"/>
        </w:rPr>
      </w:pPr>
      <w:r w:rsidRPr="00BE68AD">
        <w:rPr>
          <w:b/>
          <w:i/>
          <w:color w:val="000000" w:themeColor="text1"/>
        </w:rPr>
        <w:t>Cody</w:t>
      </w:r>
      <w:r w:rsidR="00E249D9" w:rsidRPr="00BE68AD">
        <w:rPr>
          <w:b/>
          <w:color w:val="000000" w:themeColor="text1"/>
        </w:rPr>
        <w:t xml:space="preserve"> </w:t>
      </w:r>
      <w:r w:rsidR="00E249D9" w:rsidRPr="00BE68AD">
        <w:rPr>
          <w:color w:val="000000" w:themeColor="text1"/>
        </w:rPr>
        <w:t xml:space="preserve">motions to adjourn the meeting. </w:t>
      </w:r>
      <w:r w:rsidRPr="00BE68AD">
        <w:rPr>
          <w:b/>
          <w:i/>
          <w:color w:val="000000" w:themeColor="text1"/>
        </w:rPr>
        <w:t>Nicole</w:t>
      </w:r>
      <w:r w:rsidR="00E249D9" w:rsidRPr="00BE68AD">
        <w:rPr>
          <w:color w:val="000000" w:themeColor="text1"/>
        </w:rPr>
        <w:t xml:space="preserve"> seconds the motion. The motion passes, and the meeting adjourns at 6:</w:t>
      </w:r>
      <w:r w:rsidRPr="00BE68AD">
        <w:rPr>
          <w:color w:val="000000" w:themeColor="text1"/>
        </w:rPr>
        <w:t>43</w:t>
      </w:r>
      <w:r w:rsidR="00E249D9" w:rsidRPr="00BE68AD">
        <w:rPr>
          <w:color w:val="000000" w:themeColor="text1"/>
        </w:rPr>
        <w:t>pm.</w:t>
      </w:r>
    </w:p>
    <w:sectPr w:rsidR="00890F4A" w:rsidRPr="00BE68AD" w:rsidSect="003D1305">
      <w:pgSz w:w="12240" w:h="15840"/>
      <w:pgMar w:top="1440" w:right="180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D9"/>
    <w:rsid w:val="00000C07"/>
    <w:rsid w:val="00021FE2"/>
    <w:rsid w:val="000237BB"/>
    <w:rsid w:val="0004739D"/>
    <w:rsid w:val="00084726"/>
    <w:rsid w:val="000F47A5"/>
    <w:rsid w:val="00134F4F"/>
    <w:rsid w:val="00161F38"/>
    <w:rsid w:val="001B6A69"/>
    <w:rsid w:val="001F0777"/>
    <w:rsid w:val="001F0AD5"/>
    <w:rsid w:val="001F446E"/>
    <w:rsid w:val="00230E33"/>
    <w:rsid w:val="00271A3D"/>
    <w:rsid w:val="002A609F"/>
    <w:rsid w:val="00324929"/>
    <w:rsid w:val="00437E12"/>
    <w:rsid w:val="0044271D"/>
    <w:rsid w:val="004640DA"/>
    <w:rsid w:val="00482D76"/>
    <w:rsid w:val="004D3F31"/>
    <w:rsid w:val="004E03D2"/>
    <w:rsid w:val="006D0142"/>
    <w:rsid w:val="00895786"/>
    <w:rsid w:val="008C01C2"/>
    <w:rsid w:val="0097741D"/>
    <w:rsid w:val="00983799"/>
    <w:rsid w:val="009A4731"/>
    <w:rsid w:val="009F202A"/>
    <w:rsid w:val="00A17B62"/>
    <w:rsid w:val="00A35255"/>
    <w:rsid w:val="00A923AB"/>
    <w:rsid w:val="00AA5367"/>
    <w:rsid w:val="00B96154"/>
    <w:rsid w:val="00BD54E4"/>
    <w:rsid w:val="00BE68AD"/>
    <w:rsid w:val="00BF14C1"/>
    <w:rsid w:val="00CD1A4F"/>
    <w:rsid w:val="00D241E2"/>
    <w:rsid w:val="00D2654D"/>
    <w:rsid w:val="00D60432"/>
    <w:rsid w:val="00D62544"/>
    <w:rsid w:val="00DE4B4C"/>
    <w:rsid w:val="00E011B2"/>
    <w:rsid w:val="00E06740"/>
    <w:rsid w:val="00E10FD9"/>
    <w:rsid w:val="00E249D9"/>
    <w:rsid w:val="00E30A0F"/>
    <w:rsid w:val="00E35534"/>
    <w:rsid w:val="00E80DF8"/>
    <w:rsid w:val="00EA4A59"/>
    <w:rsid w:val="00EC5530"/>
    <w:rsid w:val="00ED00E6"/>
    <w:rsid w:val="00ED3E20"/>
    <w:rsid w:val="00F16E1A"/>
    <w:rsid w:val="00F9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C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9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9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1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1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Chelsea</cp:lastModifiedBy>
  <cp:revision>11</cp:revision>
  <cp:lastPrinted>2018-01-19T19:06:00Z</cp:lastPrinted>
  <dcterms:created xsi:type="dcterms:W3CDTF">2001-01-01T00:10:00Z</dcterms:created>
  <dcterms:modified xsi:type="dcterms:W3CDTF">2017-11-29T18:24:00Z</dcterms:modified>
</cp:coreProperties>
</file>