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401" w:rsidRDefault="00921401" w:rsidP="00921401">
      <w:pPr>
        <w:ind w:left="2160" w:firstLine="720"/>
        <w:rPr>
          <w:b/>
        </w:rPr>
      </w:pPr>
      <w:r>
        <w:rPr>
          <w:b/>
        </w:rPr>
        <w:t xml:space="preserve">Student Fee Advisory Committee </w:t>
      </w:r>
    </w:p>
    <w:p w:rsidR="00921401" w:rsidRDefault="00921401" w:rsidP="00921401">
      <w:pPr>
        <w:rPr>
          <w:b/>
        </w:rPr>
      </w:pPr>
      <w:r>
        <w:rPr>
          <w:b/>
        </w:rPr>
        <w:tab/>
      </w:r>
      <w:r>
        <w:rPr>
          <w:b/>
        </w:rPr>
        <w:tab/>
      </w:r>
      <w:r>
        <w:rPr>
          <w:b/>
        </w:rPr>
        <w:tab/>
        <w:t xml:space="preserve">        </w:t>
      </w:r>
      <w:proofErr w:type="gramStart"/>
      <w:r w:rsidR="0058413A">
        <w:rPr>
          <w:b/>
        </w:rPr>
        <w:t xml:space="preserve">Approved </w:t>
      </w:r>
      <w:r>
        <w:rPr>
          <w:b/>
        </w:rPr>
        <w:t xml:space="preserve"> Meeting</w:t>
      </w:r>
      <w:proofErr w:type="gramEnd"/>
      <w:r>
        <w:rPr>
          <w:b/>
        </w:rPr>
        <w:t xml:space="preserve"> Minutes -</w:t>
      </w:r>
      <w:r w:rsidR="003A4ADC">
        <w:rPr>
          <w:b/>
        </w:rPr>
        <w:t>April 8</w:t>
      </w:r>
      <w:r>
        <w:rPr>
          <w:b/>
        </w:rPr>
        <w:t>, 2014</w:t>
      </w:r>
    </w:p>
    <w:p w:rsidR="00921401" w:rsidRDefault="00921401" w:rsidP="00921401">
      <w:pPr>
        <w:rPr>
          <w:b/>
        </w:rPr>
      </w:pPr>
    </w:p>
    <w:p w:rsidR="00921401" w:rsidRDefault="00921401" w:rsidP="00921401">
      <w:pPr>
        <w:rPr>
          <w:b/>
        </w:rPr>
      </w:pPr>
    </w:p>
    <w:p w:rsidR="00921401" w:rsidRDefault="00921401" w:rsidP="00921401">
      <w:pPr>
        <w:rPr>
          <w:b/>
        </w:rPr>
      </w:pPr>
    </w:p>
    <w:p w:rsidR="00921401" w:rsidRDefault="00921401" w:rsidP="00921401">
      <w:pPr>
        <w:rPr>
          <w:b/>
        </w:rPr>
      </w:pPr>
      <w:r>
        <w:rPr>
          <w:b/>
        </w:rPr>
        <w:t>Attendees Present:</w:t>
      </w:r>
      <w:r>
        <w:rPr>
          <w:b/>
        </w:rPr>
        <w:tab/>
      </w:r>
      <w:r>
        <w:rPr>
          <w:b/>
        </w:rPr>
        <w:tab/>
      </w:r>
      <w:r>
        <w:rPr>
          <w:b/>
        </w:rPr>
        <w:tab/>
      </w:r>
      <w:r>
        <w:rPr>
          <w:b/>
        </w:rPr>
        <w:tab/>
      </w:r>
      <w:r>
        <w:rPr>
          <w:b/>
        </w:rPr>
        <w:tab/>
      </w:r>
      <w:r>
        <w:rPr>
          <w:b/>
        </w:rPr>
        <w:tab/>
      </w:r>
      <w:r>
        <w:rPr>
          <w:b/>
        </w:rPr>
        <w:tab/>
      </w:r>
      <w:r>
        <w:rPr>
          <w:b/>
        </w:rPr>
        <w:tab/>
      </w:r>
      <w:r>
        <w:rPr>
          <w:b/>
        </w:rPr>
        <w:tab/>
      </w:r>
      <w:r>
        <w:rPr>
          <w:b/>
        </w:rPr>
        <w:tab/>
      </w:r>
    </w:p>
    <w:p w:rsidR="00921401" w:rsidRDefault="00921401" w:rsidP="00921401">
      <w:r>
        <w:tab/>
      </w:r>
    </w:p>
    <w:p w:rsidR="00921401" w:rsidRDefault="00921401" w:rsidP="00921401">
      <w:pPr>
        <w:ind w:left="2160" w:hanging="2160"/>
      </w:pPr>
      <w:r>
        <w:t>Graduates:</w:t>
      </w:r>
      <w:r>
        <w:tab/>
        <w:t>Alison Winje (Chair), Randy Mai, Annie Blomberg, Theresa Stewart</w:t>
      </w:r>
    </w:p>
    <w:p w:rsidR="00921401" w:rsidRDefault="00921401" w:rsidP="00921401"/>
    <w:p w:rsidR="00921401" w:rsidRDefault="00921401" w:rsidP="00921401">
      <w:r>
        <w:t xml:space="preserve">Undergraduates: </w:t>
      </w:r>
      <w:r>
        <w:tab/>
        <w:t xml:space="preserve">Janay Williams, Jazz Kiang, Jas Kirt  </w:t>
      </w:r>
    </w:p>
    <w:p w:rsidR="00921401" w:rsidRDefault="00921401" w:rsidP="00921401"/>
    <w:p w:rsidR="00921401" w:rsidRDefault="00921401" w:rsidP="00921401">
      <w:r>
        <w:t>Administration:</w:t>
      </w:r>
      <w:r>
        <w:tab/>
        <w:t>Christine Wilson, Director, GSRC</w:t>
      </w:r>
    </w:p>
    <w:p w:rsidR="00921401" w:rsidRDefault="00921401" w:rsidP="00921401">
      <w:pPr>
        <w:ind w:left="1440" w:firstLine="720"/>
      </w:pPr>
      <w:r>
        <w:t>Maureen Wadleigh, Associate Director, CRA</w:t>
      </w:r>
    </w:p>
    <w:p w:rsidR="00921401" w:rsidRDefault="00921401" w:rsidP="00921401"/>
    <w:p w:rsidR="00921401" w:rsidRDefault="00921401" w:rsidP="00921401">
      <w:r>
        <w:t xml:space="preserve">Faculty: </w:t>
      </w:r>
      <w:r>
        <w:tab/>
      </w:r>
      <w:r>
        <w:tab/>
        <w:t>Kym Faull, Prof. in Residence</w:t>
      </w:r>
    </w:p>
    <w:p w:rsidR="00921401" w:rsidRDefault="00921401" w:rsidP="00921401">
      <w:pPr>
        <w:ind w:left="1440" w:firstLine="720"/>
      </w:pPr>
    </w:p>
    <w:p w:rsidR="00921401" w:rsidRDefault="00921401" w:rsidP="00921401">
      <w:r>
        <w:t>Ex-Officio:</w:t>
      </w:r>
      <w:r>
        <w:tab/>
        <w:t xml:space="preserve"> </w:t>
      </w:r>
      <w:r>
        <w:tab/>
        <w:t>Rebecca Lee-Garcia, Academic Planning and Budget</w:t>
      </w:r>
    </w:p>
    <w:p w:rsidR="00921401" w:rsidRDefault="00921401" w:rsidP="00921401"/>
    <w:p w:rsidR="00921401" w:rsidRDefault="00921401" w:rsidP="00921401">
      <w:r>
        <w:t xml:space="preserve">Advisor: </w:t>
      </w:r>
      <w:r>
        <w:tab/>
      </w:r>
      <w:r>
        <w:tab/>
        <w:t>Marilyn Alkin</w:t>
      </w:r>
    </w:p>
    <w:p w:rsidR="00921401" w:rsidRDefault="00921401" w:rsidP="00921401"/>
    <w:p w:rsidR="00921401" w:rsidRDefault="00921401" w:rsidP="00921401">
      <w:r>
        <w:t xml:space="preserve">Absent: </w:t>
      </w:r>
      <w:r>
        <w:tab/>
      </w:r>
      <w:r>
        <w:tab/>
        <w:t>Moneel Chand</w:t>
      </w:r>
    </w:p>
    <w:p w:rsidR="00921401" w:rsidRDefault="00921401" w:rsidP="00921401"/>
    <w:p w:rsidR="00921401" w:rsidRDefault="00921401" w:rsidP="00921401"/>
    <w:p w:rsidR="00921401" w:rsidRDefault="00921401" w:rsidP="00921401">
      <w:pPr>
        <w:rPr>
          <w:b/>
        </w:rPr>
      </w:pPr>
      <w:r>
        <w:rPr>
          <w:b/>
        </w:rPr>
        <w:t>Call to Order:</w:t>
      </w:r>
    </w:p>
    <w:p w:rsidR="00921401" w:rsidRDefault="00921401" w:rsidP="00921401"/>
    <w:p w:rsidR="00921401" w:rsidRDefault="00921401" w:rsidP="00921401">
      <w:pPr>
        <w:pStyle w:val="ListParagraph"/>
        <w:numPr>
          <w:ilvl w:val="0"/>
          <w:numId w:val="1"/>
        </w:numPr>
      </w:pPr>
      <w:r>
        <w:t>The meeting was called to order at 1:06 p.m.</w:t>
      </w:r>
    </w:p>
    <w:p w:rsidR="00921401" w:rsidRDefault="00921401" w:rsidP="00921401"/>
    <w:p w:rsidR="00921401" w:rsidRPr="00256910" w:rsidRDefault="00921401" w:rsidP="00256910">
      <w:pPr>
        <w:pStyle w:val="ListParagraph"/>
        <w:numPr>
          <w:ilvl w:val="0"/>
          <w:numId w:val="3"/>
        </w:numPr>
        <w:rPr>
          <w:b/>
        </w:rPr>
      </w:pPr>
      <w:r w:rsidRPr="00256910">
        <w:rPr>
          <w:b/>
        </w:rPr>
        <w:t>Approval of Agenda:</w:t>
      </w:r>
    </w:p>
    <w:p w:rsidR="00921401" w:rsidRDefault="00921401" w:rsidP="00921401">
      <w:pPr>
        <w:rPr>
          <w:b/>
        </w:rPr>
      </w:pPr>
    </w:p>
    <w:p w:rsidR="00921401" w:rsidRDefault="00921401" w:rsidP="00921401">
      <w:pPr>
        <w:pStyle w:val="ListParagraph"/>
        <w:numPr>
          <w:ilvl w:val="0"/>
          <w:numId w:val="1"/>
        </w:numPr>
      </w:pPr>
      <w:r>
        <w:t>A motion was made to approve the agenda. The motion was unanimously approved.</w:t>
      </w:r>
    </w:p>
    <w:p w:rsidR="00921401" w:rsidRDefault="00921401" w:rsidP="00921401">
      <w:pPr>
        <w:pStyle w:val="ListParagraph"/>
        <w:ind w:left="0"/>
      </w:pPr>
    </w:p>
    <w:p w:rsidR="00921401" w:rsidRDefault="00921401" w:rsidP="00256910">
      <w:pPr>
        <w:pStyle w:val="ListParagraph"/>
        <w:numPr>
          <w:ilvl w:val="0"/>
          <w:numId w:val="3"/>
        </w:numPr>
        <w:rPr>
          <w:b/>
        </w:rPr>
      </w:pPr>
      <w:r>
        <w:rPr>
          <w:b/>
        </w:rPr>
        <w:t>Announcement re: Minutes</w:t>
      </w:r>
    </w:p>
    <w:p w:rsidR="00921401" w:rsidRDefault="00921401" w:rsidP="00921401">
      <w:pPr>
        <w:pStyle w:val="ListParagraph"/>
        <w:ind w:left="0"/>
        <w:rPr>
          <w:b/>
        </w:rPr>
      </w:pPr>
    </w:p>
    <w:p w:rsidR="00921401" w:rsidRDefault="00921401" w:rsidP="00045C4E">
      <w:pPr>
        <w:ind w:left="360"/>
      </w:pPr>
      <w:r w:rsidRPr="00045C4E">
        <w:rPr>
          <w:b/>
        </w:rPr>
        <w:t xml:space="preserve">Eric Greene </w:t>
      </w:r>
      <w:r>
        <w:t xml:space="preserve">is joining the UCLA Communications staff as Assistant Director for Diversity and Campus Climate.  Letisia Marquez will be taking SFAC minutes on an interim basis. </w:t>
      </w:r>
    </w:p>
    <w:p w:rsidR="00921401" w:rsidRPr="00921401" w:rsidRDefault="00921401" w:rsidP="00921401">
      <w:pPr>
        <w:pStyle w:val="ListParagraph"/>
        <w:ind w:left="0"/>
      </w:pPr>
    </w:p>
    <w:p w:rsidR="00921401" w:rsidRDefault="00921401" w:rsidP="00256910">
      <w:pPr>
        <w:pStyle w:val="ListParagraph"/>
        <w:numPr>
          <w:ilvl w:val="0"/>
          <w:numId w:val="3"/>
        </w:numPr>
        <w:rPr>
          <w:b/>
        </w:rPr>
      </w:pPr>
      <w:r>
        <w:rPr>
          <w:b/>
        </w:rPr>
        <w:t>Review of Minutes:</w:t>
      </w:r>
    </w:p>
    <w:p w:rsidR="00921401" w:rsidRDefault="00921401" w:rsidP="00921401">
      <w:pPr>
        <w:pStyle w:val="ListParagraph"/>
        <w:ind w:left="0"/>
        <w:rPr>
          <w:b/>
        </w:rPr>
      </w:pPr>
    </w:p>
    <w:p w:rsidR="00921401" w:rsidRDefault="00921401" w:rsidP="00921401">
      <w:pPr>
        <w:pStyle w:val="ListParagraph"/>
        <w:numPr>
          <w:ilvl w:val="0"/>
          <w:numId w:val="1"/>
        </w:numPr>
      </w:pPr>
      <w:r>
        <w:t>A motion was made to approve the minutes. The motion was unanimously approved.</w:t>
      </w:r>
    </w:p>
    <w:p w:rsidR="00256910" w:rsidRDefault="00256910" w:rsidP="00256910"/>
    <w:p w:rsidR="00256910" w:rsidRDefault="00256910" w:rsidP="00256910"/>
    <w:p w:rsidR="001A0F44" w:rsidRDefault="001A0F44" w:rsidP="00256910"/>
    <w:p w:rsidR="001A0F44" w:rsidRDefault="001A0F44" w:rsidP="00256910"/>
    <w:p w:rsidR="001A0F44" w:rsidRDefault="001A0F44" w:rsidP="00256910"/>
    <w:p w:rsidR="001A0F44" w:rsidRDefault="001A0F44" w:rsidP="00256910"/>
    <w:p w:rsidR="001A0F44" w:rsidRDefault="001A0F44" w:rsidP="00256910"/>
    <w:p w:rsidR="00256910" w:rsidRDefault="00256910" w:rsidP="00256910">
      <w:pPr>
        <w:pStyle w:val="ListParagraph"/>
        <w:numPr>
          <w:ilvl w:val="0"/>
          <w:numId w:val="3"/>
        </w:numPr>
        <w:rPr>
          <w:b/>
        </w:rPr>
      </w:pPr>
      <w:r w:rsidRPr="00256910">
        <w:rPr>
          <w:b/>
        </w:rPr>
        <w:t>Assignment of Sub-</w:t>
      </w:r>
      <w:r>
        <w:rPr>
          <w:b/>
        </w:rPr>
        <w:t>C</w:t>
      </w:r>
      <w:r w:rsidRPr="00256910">
        <w:rPr>
          <w:b/>
        </w:rPr>
        <w:t>ommi</w:t>
      </w:r>
      <w:r>
        <w:rPr>
          <w:b/>
        </w:rPr>
        <w:t>t</w:t>
      </w:r>
      <w:r w:rsidRPr="00256910">
        <w:rPr>
          <w:b/>
        </w:rPr>
        <w:t>tees</w:t>
      </w:r>
    </w:p>
    <w:p w:rsidR="001A0F44" w:rsidRDefault="001A0F44" w:rsidP="001A0F44">
      <w:pPr>
        <w:rPr>
          <w:b/>
        </w:rPr>
      </w:pPr>
    </w:p>
    <w:p w:rsidR="001A0F44" w:rsidRDefault="001A0F44" w:rsidP="001A0F44">
      <w:pPr>
        <w:ind w:left="360"/>
      </w:pPr>
      <w:r>
        <w:t>The committee established the following subcommittees:</w:t>
      </w:r>
    </w:p>
    <w:p w:rsidR="001A0F44" w:rsidRDefault="001A0F44" w:rsidP="001A0F44">
      <w:pPr>
        <w:ind w:left="360"/>
      </w:pPr>
    </w:p>
    <w:p w:rsidR="001A0F44" w:rsidRDefault="001A0F44" w:rsidP="001A0F44">
      <w:pPr>
        <w:ind w:firstLine="360"/>
      </w:pPr>
      <w:r>
        <w:t>A: Grad Division, GSA, GSRC = Annie, Maureen, Jas</w:t>
      </w:r>
    </w:p>
    <w:p w:rsidR="001A0F44" w:rsidRDefault="001A0F44" w:rsidP="001A0F44">
      <w:pPr>
        <w:ind w:firstLine="360"/>
      </w:pPr>
      <w:r>
        <w:t xml:space="preserve">B: BRC, SAIRO, Financial Planning, </w:t>
      </w:r>
      <w:proofErr w:type="spellStart"/>
      <w:r>
        <w:t>Dashew</w:t>
      </w:r>
      <w:proofErr w:type="spellEnd"/>
      <w:r>
        <w:t>, OTC = Nancy, Randy, Moneel</w:t>
      </w:r>
    </w:p>
    <w:p w:rsidR="001A0F44" w:rsidRDefault="001A0F44" w:rsidP="001A0F44">
      <w:pPr>
        <w:ind w:left="360"/>
      </w:pPr>
      <w:r>
        <w:t>C: CPO, CRC, SIAC, Diversity Planning, Bruin Corps, Early Child Education, Student Legal, CRA = Janay, Kym, Ali</w:t>
      </w:r>
    </w:p>
    <w:p w:rsidR="001A0F44" w:rsidRDefault="001A0F44" w:rsidP="001A0F44">
      <w:pPr>
        <w:ind w:left="360"/>
      </w:pPr>
      <w:r>
        <w:t>D: Career Center, SRC, CAP, Marching Band, Emergency Housing, CAPS, LGBT, Student and Campus life, SOLE = Jazz, Christine, Theresa</w:t>
      </w:r>
    </w:p>
    <w:p w:rsidR="001A0F44" w:rsidRPr="001A0F44" w:rsidRDefault="001A0F44" w:rsidP="001A0F44">
      <w:pPr>
        <w:ind w:left="360"/>
      </w:pPr>
    </w:p>
    <w:p w:rsidR="00256910" w:rsidRDefault="00256910" w:rsidP="00256910">
      <w:pPr>
        <w:pStyle w:val="ListParagraph"/>
        <w:ind w:left="1080"/>
        <w:rPr>
          <w:b/>
        </w:rPr>
      </w:pPr>
    </w:p>
    <w:p w:rsidR="00256910" w:rsidRPr="00256910" w:rsidRDefault="00256910" w:rsidP="00256910">
      <w:pPr>
        <w:pStyle w:val="ListParagraph"/>
        <w:numPr>
          <w:ilvl w:val="0"/>
          <w:numId w:val="3"/>
        </w:numPr>
        <w:rPr>
          <w:b/>
        </w:rPr>
      </w:pPr>
      <w:r w:rsidRPr="00256910">
        <w:rPr>
          <w:b/>
        </w:rPr>
        <w:t>Budget update/ Reserve  allocation</w:t>
      </w:r>
    </w:p>
    <w:p w:rsidR="00256910" w:rsidRDefault="00256910" w:rsidP="00256910"/>
    <w:p w:rsidR="00256910" w:rsidRPr="00A8654F" w:rsidRDefault="00256910" w:rsidP="00045C4E">
      <w:pPr>
        <w:ind w:left="360"/>
        <w:rPr>
          <w:color w:val="0D0D0D" w:themeColor="text1" w:themeTint="F2"/>
        </w:rPr>
      </w:pPr>
      <w:r w:rsidRPr="00256910">
        <w:rPr>
          <w:b/>
          <w:color w:val="0D0D0D" w:themeColor="text1" w:themeTint="F2"/>
        </w:rPr>
        <w:t>Rebecca Lee-Garcia</w:t>
      </w:r>
      <w:r w:rsidRPr="00A8654F">
        <w:rPr>
          <w:color w:val="0D0D0D" w:themeColor="text1" w:themeTint="F2"/>
        </w:rPr>
        <w:t xml:space="preserve"> presented tables showing how the permanent Student Services Fee (SSF) budget was increased in order to </w:t>
      </w:r>
      <w:proofErr w:type="spellStart"/>
      <w:r w:rsidRPr="00A8654F">
        <w:rPr>
          <w:color w:val="0D0D0D" w:themeColor="text1" w:themeTint="F2"/>
        </w:rPr>
        <w:t>permanatize</w:t>
      </w:r>
      <w:proofErr w:type="spellEnd"/>
      <w:r w:rsidRPr="00A8654F">
        <w:rPr>
          <w:color w:val="0D0D0D" w:themeColor="text1" w:themeTint="F2"/>
        </w:rPr>
        <w:t xml:space="preserve"> 95% of the net revenue.  She also showed how the Mental Health budget changed from being a temporary continuing commitment to also being part of the permanent budget.  The two reserve accounts that are managed by SFAC will also be consolidated with the main account that SFAC manages in order to create one main account that SFAC manages.</w:t>
      </w:r>
    </w:p>
    <w:p w:rsidR="00256910" w:rsidRPr="00A8654F" w:rsidRDefault="00256910" w:rsidP="00256910">
      <w:pPr>
        <w:rPr>
          <w:color w:val="0D0D0D" w:themeColor="text1" w:themeTint="F2"/>
        </w:rPr>
      </w:pPr>
    </w:p>
    <w:p w:rsidR="00BD07FD" w:rsidRDefault="00256910" w:rsidP="00045C4E">
      <w:pPr>
        <w:ind w:left="360"/>
        <w:rPr>
          <w:color w:val="0D0D0D" w:themeColor="text1" w:themeTint="F2"/>
        </w:rPr>
      </w:pPr>
      <w:r w:rsidRPr="00A8654F">
        <w:rPr>
          <w:color w:val="0D0D0D" w:themeColor="text1" w:themeTint="F2"/>
        </w:rPr>
        <w:t>Rebecca also presented a table incorporat</w:t>
      </w:r>
      <w:r>
        <w:rPr>
          <w:color w:val="0D0D0D" w:themeColor="text1" w:themeTint="F2"/>
        </w:rPr>
        <w:t>ing</w:t>
      </w:r>
      <w:r w:rsidRPr="00A8654F">
        <w:rPr>
          <w:color w:val="0D0D0D" w:themeColor="text1" w:themeTint="F2"/>
        </w:rPr>
        <w:t xml:space="preserve"> these changes that shows a forecast of the account that SFAC manages.  The forecast went out to 2017/18 and showed </w:t>
      </w:r>
      <w:r>
        <w:rPr>
          <w:color w:val="0D0D0D" w:themeColor="text1" w:themeTint="F2"/>
        </w:rPr>
        <w:t xml:space="preserve">that </w:t>
      </w:r>
      <w:r w:rsidRPr="00A8654F">
        <w:rPr>
          <w:color w:val="0D0D0D" w:themeColor="text1" w:themeTint="F2"/>
        </w:rPr>
        <w:t xml:space="preserve">there is a possibility that the permanent budget that SFAC manages could be completely reduced by 2016/17 if </w:t>
      </w:r>
      <w:r>
        <w:rPr>
          <w:color w:val="0D0D0D" w:themeColor="text1" w:themeTint="F2"/>
        </w:rPr>
        <w:t xml:space="preserve">SFAC </w:t>
      </w:r>
      <w:r w:rsidRPr="00A8654F">
        <w:rPr>
          <w:color w:val="0D0D0D" w:themeColor="text1" w:themeTint="F2"/>
        </w:rPr>
        <w:t xml:space="preserve"> continue</w:t>
      </w:r>
      <w:r>
        <w:rPr>
          <w:color w:val="0D0D0D" w:themeColor="text1" w:themeTint="F2"/>
        </w:rPr>
        <w:t>s</w:t>
      </w:r>
      <w:r w:rsidRPr="00A8654F">
        <w:rPr>
          <w:color w:val="0D0D0D" w:themeColor="text1" w:themeTint="F2"/>
        </w:rPr>
        <w:t xml:space="preserve"> to fund all benefits shortfalls and cost of living salary increases.  The forecast assumes 3% cost of living increases every year and no increase in the SSF fee along with stable enrollment.   SFAC will need to take this into consideration as they look to decide how much temporary funding they want to recommend </w:t>
      </w:r>
      <w:r>
        <w:rPr>
          <w:color w:val="0D0D0D" w:themeColor="text1" w:themeTint="F2"/>
        </w:rPr>
        <w:t xml:space="preserve">be </w:t>
      </w:r>
      <w:r w:rsidRPr="00A8654F">
        <w:rPr>
          <w:color w:val="0D0D0D" w:themeColor="text1" w:themeTint="F2"/>
        </w:rPr>
        <w:t xml:space="preserve">put towards temporary commitments.  </w:t>
      </w:r>
      <w:r>
        <w:rPr>
          <w:color w:val="0D0D0D" w:themeColor="text1" w:themeTint="F2"/>
        </w:rPr>
        <w:t xml:space="preserve">The committee </w:t>
      </w:r>
      <w:r w:rsidRPr="00A8654F">
        <w:rPr>
          <w:color w:val="0D0D0D" w:themeColor="text1" w:themeTint="F2"/>
        </w:rPr>
        <w:t>also need</w:t>
      </w:r>
      <w:r>
        <w:rPr>
          <w:color w:val="0D0D0D" w:themeColor="text1" w:themeTint="F2"/>
        </w:rPr>
        <w:t>s</w:t>
      </w:r>
      <w:r w:rsidRPr="00A8654F">
        <w:rPr>
          <w:color w:val="0D0D0D" w:themeColor="text1" w:themeTint="F2"/>
        </w:rPr>
        <w:t xml:space="preserve"> to consider how much they want to keep as a reserve amount each year.</w:t>
      </w:r>
      <w:r w:rsidR="00BD07FD">
        <w:rPr>
          <w:color w:val="0D0D0D" w:themeColor="text1" w:themeTint="F2"/>
        </w:rPr>
        <w:t xml:space="preserve"> She can provide forecasts of different budget scenarios based on various different recommendations for temporary funding levels and covering </w:t>
      </w:r>
      <w:r w:rsidR="006E7AA7">
        <w:rPr>
          <w:color w:val="0D0D0D" w:themeColor="text1" w:themeTint="F2"/>
        </w:rPr>
        <w:t xml:space="preserve">different percentages of </w:t>
      </w:r>
      <w:r w:rsidR="00BD07FD">
        <w:rPr>
          <w:color w:val="0D0D0D" w:themeColor="text1" w:themeTint="F2"/>
        </w:rPr>
        <w:t xml:space="preserve">the benefits shortfalls for the future. That will change the ending balance line and impact the amount the committee will have in reserve. The big issues for SFAC are </w:t>
      </w:r>
      <w:r w:rsidR="00E44DD8">
        <w:rPr>
          <w:color w:val="0D0D0D" w:themeColor="text1" w:themeTint="F2"/>
        </w:rPr>
        <w:t xml:space="preserve">how much do you want to spend in temporary finds and how does it impact future years. </w:t>
      </w:r>
      <w:r w:rsidR="006E7AA7">
        <w:rPr>
          <w:color w:val="0D0D0D" w:themeColor="text1" w:themeTint="F2"/>
        </w:rPr>
        <w:t xml:space="preserve">SFAC is not allowed to go into the red. </w:t>
      </w:r>
      <w:proofErr w:type="gramStart"/>
      <w:r w:rsidR="006E7AA7">
        <w:rPr>
          <w:color w:val="0D0D0D" w:themeColor="text1" w:themeTint="F2"/>
        </w:rPr>
        <w:t>Before 2016-17 there will have to be a decision made.</w:t>
      </w:r>
      <w:proofErr w:type="gramEnd"/>
      <w:r w:rsidR="006E7AA7">
        <w:rPr>
          <w:color w:val="0D0D0D" w:themeColor="text1" w:themeTint="F2"/>
        </w:rPr>
        <w:t xml:space="preserve"> </w:t>
      </w:r>
    </w:p>
    <w:p w:rsidR="00E44DD8" w:rsidRDefault="00E44DD8" w:rsidP="00256910">
      <w:pPr>
        <w:rPr>
          <w:color w:val="0D0D0D" w:themeColor="text1" w:themeTint="F2"/>
        </w:rPr>
      </w:pPr>
    </w:p>
    <w:p w:rsidR="00E44DD8" w:rsidRDefault="006E7AA7" w:rsidP="00045C4E">
      <w:pPr>
        <w:ind w:left="360"/>
        <w:rPr>
          <w:color w:val="0D0D0D" w:themeColor="text1" w:themeTint="F2"/>
        </w:rPr>
      </w:pPr>
      <w:r>
        <w:rPr>
          <w:b/>
          <w:color w:val="0D0D0D" w:themeColor="text1" w:themeTint="F2"/>
        </w:rPr>
        <w:t>Theresa St</w:t>
      </w:r>
      <w:r w:rsidR="00E44DD8" w:rsidRPr="00E44DD8">
        <w:rPr>
          <w:b/>
          <w:color w:val="0D0D0D" w:themeColor="text1" w:themeTint="F2"/>
        </w:rPr>
        <w:t>e</w:t>
      </w:r>
      <w:r>
        <w:rPr>
          <w:b/>
          <w:color w:val="0D0D0D" w:themeColor="text1" w:themeTint="F2"/>
        </w:rPr>
        <w:t>w</w:t>
      </w:r>
      <w:r w:rsidR="00E44DD8" w:rsidRPr="00E44DD8">
        <w:rPr>
          <w:b/>
          <w:color w:val="0D0D0D" w:themeColor="text1" w:themeTint="F2"/>
        </w:rPr>
        <w:t>art</w:t>
      </w:r>
      <w:r w:rsidR="00E44DD8">
        <w:rPr>
          <w:b/>
          <w:color w:val="0D0D0D" w:themeColor="text1" w:themeTint="F2"/>
        </w:rPr>
        <w:t xml:space="preserve"> </w:t>
      </w:r>
      <w:r w:rsidR="008F5CBD">
        <w:rPr>
          <w:b/>
          <w:color w:val="0D0D0D" w:themeColor="text1" w:themeTint="F2"/>
        </w:rPr>
        <w:t xml:space="preserve">– </w:t>
      </w:r>
      <w:r w:rsidR="008F5CBD" w:rsidRPr="008F5CBD">
        <w:rPr>
          <w:color w:val="0D0D0D" w:themeColor="text1" w:themeTint="F2"/>
        </w:rPr>
        <w:t>Th</w:t>
      </w:r>
      <w:r w:rsidR="008F5CBD">
        <w:rPr>
          <w:color w:val="0D0D0D" w:themeColor="text1" w:themeTint="F2"/>
        </w:rPr>
        <w:t>ere’s a challenge with being overly generous and with being too conservative.</w:t>
      </w:r>
    </w:p>
    <w:p w:rsidR="008F5CBD" w:rsidRDefault="008F5CBD" w:rsidP="00256910">
      <w:pPr>
        <w:rPr>
          <w:color w:val="0D0D0D" w:themeColor="text1" w:themeTint="F2"/>
        </w:rPr>
      </w:pPr>
    </w:p>
    <w:p w:rsidR="008F5CBD" w:rsidRDefault="008F5CBD" w:rsidP="003A4ADC">
      <w:pPr>
        <w:ind w:left="360"/>
        <w:rPr>
          <w:color w:val="0D0D0D" w:themeColor="text1" w:themeTint="F2"/>
        </w:rPr>
      </w:pPr>
      <w:r w:rsidRPr="008F5CBD">
        <w:rPr>
          <w:b/>
          <w:color w:val="0D0D0D" w:themeColor="text1" w:themeTint="F2"/>
        </w:rPr>
        <w:t>Alison</w:t>
      </w:r>
      <w:r>
        <w:rPr>
          <w:b/>
          <w:color w:val="0D0D0D" w:themeColor="text1" w:themeTint="F2"/>
        </w:rPr>
        <w:t xml:space="preserve"> </w:t>
      </w:r>
      <w:r w:rsidR="003A4ADC">
        <w:rPr>
          <w:b/>
          <w:color w:val="0D0D0D" w:themeColor="text1" w:themeTint="F2"/>
        </w:rPr>
        <w:t>Winje</w:t>
      </w:r>
      <w:r>
        <w:rPr>
          <w:color w:val="0D0D0D" w:themeColor="text1" w:themeTint="F2"/>
        </w:rPr>
        <w:t xml:space="preserve">-Students will pay in the future if were really generous because services will </w:t>
      </w:r>
      <w:r w:rsidR="003A4ADC">
        <w:rPr>
          <w:color w:val="0D0D0D" w:themeColor="text1" w:themeTint="F2"/>
        </w:rPr>
        <w:t>get cut.</w:t>
      </w:r>
    </w:p>
    <w:p w:rsidR="008F5CBD" w:rsidRDefault="008F5CBD" w:rsidP="00256910">
      <w:pPr>
        <w:rPr>
          <w:color w:val="0D0D0D" w:themeColor="text1" w:themeTint="F2"/>
        </w:rPr>
      </w:pPr>
    </w:p>
    <w:p w:rsidR="008F5CBD" w:rsidRDefault="008F5CBD" w:rsidP="00045C4E">
      <w:pPr>
        <w:ind w:left="360"/>
        <w:rPr>
          <w:color w:val="0D0D0D" w:themeColor="text1" w:themeTint="F2"/>
        </w:rPr>
      </w:pPr>
      <w:r w:rsidRPr="008F5CBD">
        <w:rPr>
          <w:b/>
          <w:color w:val="0D0D0D" w:themeColor="text1" w:themeTint="F2"/>
        </w:rPr>
        <w:t>Marilyn Alkin</w:t>
      </w:r>
      <w:r>
        <w:rPr>
          <w:color w:val="0D0D0D" w:themeColor="text1" w:themeTint="F2"/>
        </w:rPr>
        <w:t xml:space="preserve"> – these conversations are why SFAC is an important committee. The questions are uncomfortable but they are part of the process.</w:t>
      </w:r>
    </w:p>
    <w:p w:rsidR="008F5CBD" w:rsidRDefault="008F5CBD" w:rsidP="003A4ADC">
      <w:pPr>
        <w:ind w:left="360"/>
        <w:rPr>
          <w:color w:val="0D0D0D" w:themeColor="text1" w:themeTint="F2"/>
        </w:rPr>
      </w:pPr>
      <w:r>
        <w:rPr>
          <w:color w:val="0D0D0D" w:themeColor="text1" w:themeTint="F2"/>
        </w:rPr>
        <w:t xml:space="preserve">We need to have Glyn come and discuss what a reasonable reserve level would be so we can make a recommendation to the chancellor. </w:t>
      </w:r>
    </w:p>
    <w:p w:rsidR="008F5CBD" w:rsidRDefault="008F5CBD" w:rsidP="00256910">
      <w:pPr>
        <w:rPr>
          <w:color w:val="0D0D0D" w:themeColor="text1" w:themeTint="F2"/>
        </w:rPr>
      </w:pPr>
    </w:p>
    <w:p w:rsidR="008F5CBD" w:rsidRPr="008F5CBD" w:rsidRDefault="008F5CBD" w:rsidP="008F5CBD">
      <w:pPr>
        <w:pStyle w:val="ListParagraph"/>
        <w:numPr>
          <w:ilvl w:val="0"/>
          <w:numId w:val="3"/>
        </w:numPr>
        <w:rPr>
          <w:b/>
          <w:color w:val="0D0D0D" w:themeColor="text1" w:themeTint="F2"/>
        </w:rPr>
      </w:pPr>
      <w:r w:rsidRPr="008F5CBD">
        <w:rPr>
          <w:b/>
          <w:color w:val="0D0D0D" w:themeColor="text1" w:themeTint="F2"/>
        </w:rPr>
        <w:t>IEI Update</w:t>
      </w:r>
    </w:p>
    <w:p w:rsidR="008F5CBD" w:rsidRDefault="008F5CBD" w:rsidP="00256910">
      <w:pPr>
        <w:rPr>
          <w:color w:val="0D0D0D" w:themeColor="text1" w:themeTint="F2"/>
        </w:rPr>
      </w:pPr>
    </w:p>
    <w:p w:rsidR="008F5CBD" w:rsidRDefault="008F5CBD" w:rsidP="00045C4E">
      <w:pPr>
        <w:ind w:firstLine="360"/>
        <w:rPr>
          <w:color w:val="0D0D0D" w:themeColor="text1" w:themeTint="F2"/>
        </w:rPr>
      </w:pPr>
      <w:r w:rsidRPr="008F5CBD">
        <w:rPr>
          <w:b/>
          <w:color w:val="0D0D0D" w:themeColor="text1" w:themeTint="F2"/>
        </w:rPr>
        <w:t xml:space="preserve">Rebecca </w:t>
      </w:r>
      <w:r>
        <w:rPr>
          <w:color w:val="0D0D0D" w:themeColor="text1" w:themeTint="F2"/>
        </w:rPr>
        <w:t xml:space="preserve">- Working on implementing the change on the accounting side.  </w:t>
      </w:r>
    </w:p>
    <w:p w:rsidR="00045C4E" w:rsidRDefault="00045C4E" w:rsidP="00256910">
      <w:pPr>
        <w:rPr>
          <w:color w:val="0D0D0D" w:themeColor="text1" w:themeTint="F2"/>
        </w:rPr>
      </w:pPr>
    </w:p>
    <w:p w:rsidR="00045C4E" w:rsidRPr="00045C4E" w:rsidRDefault="00045C4E" w:rsidP="00045C4E">
      <w:pPr>
        <w:pStyle w:val="ListParagraph"/>
        <w:numPr>
          <w:ilvl w:val="0"/>
          <w:numId w:val="3"/>
        </w:numPr>
        <w:rPr>
          <w:b/>
          <w:color w:val="0D0D0D" w:themeColor="text1" w:themeTint="F2"/>
        </w:rPr>
      </w:pPr>
      <w:r w:rsidRPr="00045C4E">
        <w:rPr>
          <w:b/>
          <w:color w:val="0D0D0D" w:themeColor="text1" w:themeTint="F2"/>
        </w:rPr>
        <w:t>CSF</w:t>
      </w:r>
      <w:r w:rsidRPr="00045C4E">
        <w:rPr>
          <w:b/>
          <w:color w:val="0D0D0D" w:themeColor="text1" w:themeTint="F2"/>
        </w:rPr>
        <w:tab/>
      </w:r>
    </w:p>
    <w:p w:rsidR="00045C4E" w:rsidRDefault="00045C4E" w:rsidP="00045C4E">
      <w:pPr>
        <w:rPr>
          <w:b/>
          <w:color w:val="0D0D0D" w:themeColor="text1" w:themeTint="F2"/>
        </w:rPr>
      </w:pPr>
    </w:p>
    <w:p w:rsidR="00045C4E" w:rsidRPr="00045C4E" w:rsidRDefault="00045C4E" w:rsidP="00045C4E">
      <w:pPr>
        <w:ind w:firstLine="360"/>
        <w:rPr>
          <w:color w:val="0D0D0D" w:themeColor="text1" w:themeTint="F2"/>
        </w:rPr>
      </w:pPr>
      <w:r w:rsidRPr="00045C4E">
        <w:rPr>
          <w:color w:val="0D0D0D" w:themeColor="text1" w:themeTint="F2"/>
        </w:rPr>
        <w:t>Moneel will be the only one attending.</w:t>
      </w:r>
    </w:p>
    <w:p w:rsidR="00045C4E" w:rsidRDefault="00045C4E" w:rsidP="00045C4E">
      <w:pPr>
        <w:rPr>
          <w:b/>
          <w:color w:val="0D0D0D" w:themeColor="text1" w:themeTint="F2"/>
        </w:rPr>
      </w:pPr>
    </w:p>
    <w:p w:rsidR="00045C4E" w:rsidRDefault="00045C4E" w:rsidP="00045C4E">
      <w:pPr>
        <w:pStyle w:val="ListParagraph"/>
        <w:numPr>
          <w:ilvl w:val="0"/>
          <w:numId w:val="3"/>
        </w:numPr>
        <w:rPr>
          <w:b/>
          <w:color w:val="0D0D0D" w:themeColor="text1" w:themeTint="F2"/>
        </w:rPr>
      </w:pPr>
      <w:r>
        <w:rPr>
          <w:b/>
          <w:color w:val="0D0D0D" w:themeColor="text1" w:themeTint="F2"/>
        </w:rPr>
        <w:t xml:space="preserve">Next </w:t>
      </w:r>
      <w:proofErr w:type="spellStart"/>
      <w:r>
        <w:rPr>
          <w:b/>
          <w:color w:val="0D0D0D" w:themeColor="text1" w:themeTint="F2"/>
        </w:rPr>
        <w:t>Meeeting</w:t>
      </w:r>
      <w:proofErr w:type="spellEnd"/>
    </w:p>
    <w:p w:rsidR="00045C4E" w:rsidRDefault="00045C4E" w:rsidP="00045C4E">
      <w:pPr>
        <w:pStyle w:val="ListParagraph"/>
        <w:ind w:left="1080"/>
        <w:rPr>
          <w:b/>
          <w:color w:val="0D0D0D" w:themeColor="text1" w:themeTint="F2"/>
        </w:rPr>
      </w:pPr>
    </w:p>
    <w:p w:rsidR="00045C4E" w:rsidRPr="00045C4E" w:rsidRDefault="00045C4E" w:rsidP="00045C4E">
      <w:pPr>
        <w:ind w:firstLine="360"/>
        <w:rPr>
          <w:color w:val="0D0D0D" w:themeColor="text1" w:themeTint="F2"/>
        </w:rPr>
      </w:pPr>
      <w:r w:rsidRPr="00045C4E">
        <w:rPr>
          <w:color w:val="0D0D0D" w:themeColor="text1" w:themeTint="F2"/>
        </w:rPr>
        <w:t xml:space="preserve">SFAC will not meet next week so the </w:t>
      </w:r>
      <w:proofErr w:type="spellStart"/>
      <w:r w:rsidRPr="00045C4E">
        <w:rPr>
          <w:color w:val="0D0D0D" w:themeColor="text1" w:themeTint="F2"/>
        </w:rPr>
        <w:t>subcommittee’s</w:t>
      </w:r>
      <w:proofErr w:type="spellEnd"/>
      <w:r w:rsidRPr="00045C4E">
        <w:rPr>
          <w:color w:val="0D0D0D" w:themeColor="text1" w:themeTint="F2"/>
        </w:rPr>
        <w:t xml:space="preserve"> can meet.</w:t>
      </w:r>
    </w:p>
    <w:p w:rsidR="00045C4E" w:rsidRDefault="00045C4E" w:rsidP="00045C4E">
      <w:pPr>
        <w:pStyle w:val="ListParagraph"/>
        <w:ind w:left="1080"/>
        <w:rPr>
          <w:color w:val="0D0D0D" w:themeColor="text1" w:themeTint="F2"/>
        </w:rPr>
      </w:pPr>
    </w:p>
    <w:p w:rsidR="00045C4E" w:rsidRDefault="00045C4E" w:rsidP="00045C4E">
      <w:pPr>
        <w:ind w:left="360"/>
        <w:rPr>
          <w:color w:val="0D0D0D" w:themeColor="text1" w:themeTint="F2"/>
        </w:rPr>
      </w:pPr>
      <w:r w:rsidRPr="00045C4E">
        <w:rPr>
          <w:b/>
          <w:color w:val="0D0D0D" w:themeColor="text1" w:themeTint="F2"/>
        </w:rPr>
        <w:t>Nancy Greenstein</w:t>
      </w:r>
      <w:r w:rsidRPr="00045C4E">
        <w:rPr>
          <w:color w:val="0D0D0D" w:themeColor="text1" w:themeTint="F2"/>
        </w:rPr>
        <w:t xml:space="preserve"> </w:t>
      </w:r>
      <w:r>
        <w:rPr>
          <w:color w:val="0D0D0D" w:themeColor="text1" w:themeTint="F2"/>
        </w:rPr>
        <w:t>- H</w:t>
      </w:r>
      <w:r w:rsidRPr="00045C4E">
        <w:rPr>
          <w:color w:val="0D0D0D" w:themeColor="text1" w:themeTint="F2"/>
        </w:rPr>
        <w:t xml:space="preserve">as prepared a chart to track subcommittee evaluation of the funding proposals relative to the SFAC criteria and priorities.  </w:t>
      </w:r>
    </w:p>
    <w:p w:rsidR="00045C4E" w:rsidRDefault="00045C4E" w:rsidP="00045C4E">
      <w:pPr>
        <w:ind w:left="360"/>
        <w:rPr>
          <w:color w:val="0D0D0D" w:themeColor="text1" w:themeTint="F2"/>
        </w:rPr>
      </w:pPr>
    </w:p>
    <w:p w:rsidR="00045C4E" w:rsidRDefault="00045C4E" w:rsidP="00045C4E">
      <w:pPr>
        <w:ind w:left="360"/>
        <w:rPr>
          <w:color w:val="0D0D0D" w:themeColor="text1" w:themeTint="F2"/>
        </w:rPr>
      </w:pPr>
      <w:r>
        <w:rPr>
          <w:color w:val="0D0D0D" w:themeColor="text1" w:themeTint="F2"/>
        </w:rPr>
        <w:t>Rebecca will prepare a spreadsheet. Christine can help her if need</w:t>
      </w:r>
      <w:r w:rsidR="003A4ADC">
        <w:rPr>
          <w:color w:val="0D0D0D" w:themeColor="text1" w:themeTint="F2"/>
        </w:rPr>
        <w:t>ed</w:t>
      </w:r>
      <w:r>
        <w:rPr>
          <w:color w:val="0D0D0D" w:themeColor="text1" w:themeTint="F2"/>
        </w:rPr>
        <w:t xml:space="preserve">. </w:t>
      </w:r>
    </w:p>
    <w:p w:rsidR="007B00D9" w:rsidRDefault="007B00D9" w:rsidP="00045C4E">
      <w:pPr>
        <w:ind w:left="360"/>
        <w:rPr>
          <w:color w:val="0D0D0D" w:themeColor="text1" w:themeTint="F2"/>
        </w:rPr>
      </w:pPr>
    </w:p>
    <w:p w:rsidR="007B00D9" w:rsidRDefault="003A4ADC" w:rsidP="00045C4E">
      <w:pPr>
        <w:ind w:left="360"/>
        <w:rPr>
          <w:color w:val="0D0D0D" w:themeColor="text1" w:themeTint="F2"/>
        </w:rPr>
      </w:pPr>
      <w:r>
        <w:rPr>
          <w:color w:val="0D0D0D" w:themeColor="text1" w:themeTint="F2"/>
        </w:rPr>
        <w:t>The unit f</w:t>
      </w:r>
      <w:r w:rsidR="007B00D9">
        <w:rPr>
          <w:color w:val="0D0D0D" w:themeColor="text1" w:themeTint="F2"/>
        </w:rPr>
        <w:t xml:space="preserve">unding </w:t>
      </w:r>
      <w:r>
        <w:rPr>
          <w:color w:val="0D0D0D" w:themeColor="text1" w:themeTint="F2"/>
        </w:rPr>
        <w:t xml:space="preserve">request </w:t>
      </w:r>
      <w:r w:rsidR="007B00D9">
        <w:rPr>
          <w:color w:val="0D0D0D" w:themeColor="text1" w:themeTint="F2"/>
        </w:rPr>
        <w:t xml:space="preserve">submissions will be uploaded and emailed. </w:t>
      </w:r>
    </w:p>
    <w:p w:rsidR="007B00D9" w:rsidRDefault="007B00D9" w:rsidP="00045C4E">
      <w:pPr>
        <w:ind w:left="360"/>
        <w:rPr>
          <w:color w:val="0D0D0D" w:themeColor="text1" w:themeTint="F2"/>
        </w:rPr>
      </w:pPr>
    </w:p>
    <w:p w:rsidR="00990784" w:rsidRPr="00990784" w:rsidRDefault="00990784" w:rsidP="00990784">
      <w:pPr>
        <w:pStyle w:val="ListParagraph"/>
        <w:numPr>
          <w:ilvl w:val="0"/>
          <w:numId w:val="3"/>
        </w:numPr>
        <w:rPr>
          <w:b/>
          <w:color w:val="0D0D0D" w:themeColor="text1" w:themeTint="F2"/>
        </w:rPr>
      </w:pPr>
      <w:r w:rsidRPr="00990784">
        <w:rPr>
          <w:b/>
          <w:color w:val="0D0D0D" w:themeColor="text1" w:themeTint="F2"/>
        </w:rPr>
        <w:t>Adjournment</w:t>
      </w:r>
    </w:p>
    <w:p w:rsidR="00990784" w:rsidRPr="00990784" w:rsidRDefault="00990784" w:rsidP="00990784">
      <w:pPr>
        <w:pStyle w:val="ListParagraph"/>
        <w:ind w:left="1080"/>
        <w:rPr>
          <w:color w:val="0D0D0D" w:themeColor="text1" w:themeTint="F2"/>
        </w:rPr>
      </w:pPr>
    </w:p>
    <w:p w:rsidR="007B00D9" w:rsidRDefault="007B00D9" w:rsidP="00045C4E">
      <w:pPr>
        <w:ind w:left="360"/>
        <w:rPr>
          <w:color w:val="0D0D0D" w:themeColor="text1" w:themeTint="F2"/>
        </w:rPr>
      </w:pPr>
      <w:r>
        <w:rPr>
          <w:color w:val="0D0D0D" w:themeColor="text1" w:themeTint="F2"/>
        </w:rPr>
        <w:t>A mo</w:t>
      </w:r>
      <w:r w:rsidR="001A0F44">
        <w:rPr>
          <w:color w:val="0D0D0D" w:themeColor="text1" w:themeTint="F2"/>
        </w:rPr>
        <w:t>t</w:t>
      </w:r>
      <w:r>
        <w:rPr>
          <w:color w:val="0D0D0D" w:themeColor="text1" w:themeTint="F2"/>
        </w:rPr>
        <w:t>ion was made to adjourn</w:t>
      </w:r>
      <w:r w:rsidR="001A0F44">
        <w:rPr>
          <w:color w:val="0D0D0D" w:themeColor="text1" w:themeTint="F2"/>
        </w:rPr>
        <w:t>. The motion passed unanimously.</w:t>
      </w:r>
    </w:p>
    <w:p w:rsidR="007B00D9" w:rsidRDefault="007B00D9" w:rsidP="00045C4E">
      <w:pPr>
        <w:ind w:left="360"/>
        <w:rPr>
          <w:color w:val="0D0D0D" w:themeColor="text1" w:themeTint="F2"/>
        </w:rPr>
      </w:pPr>
    </w:p>
    <w:p w:rsidR="007B00D9" w:rsidRPr="00045C4E" w:rsidRDefault="007B00D9" w:rsidP="00045C4E">
      <w:pPr>
        <w:ind w:left="360"/>
        <w:rPr>
          <w:color w:val="0D0D0D" w:themeColor="text1" w:themeTint="F2"/>
        </w:rPr>
      </w:pPr>
      <w:r>
        <w:rPr>
          <w:color w:val="0D0D0D" w:themeColor="text1" w:themeTint="F2"/>
        </w:rPr>
        <w:t>Meeting ad</w:t>
      </w:r>
      <w:r w:rsidR="001A0F44">
        <w:rPr>
          <w:color w:val="0D0D0D" w:themeColor="text1" w:themeTint="F2"/>
        </w:rPr>
        <w:t>j</w:t>
      </w:r>
      <w:r>
        <w:rPr>
          <w:color w:val="0D0D0D" w:themeColor="text1" w:themeTint="F2"/>
        </w:rPr>
        <w:t xml:space="preserve">ourned </w:t>
      </w:r>
      <w:r w:rsidR="001A0F44">
        <w:rPr>
          <w:color w:val="0D0D0D" w:themeColor="text1" w:themeTint="F2"/>
        </w:rPr>
        <w:t>at 1</w:t>
      </w:r>
      <w:r>
        <w:rPr>
          <w:color w:val="0D0D0D" w:themeColor="text1" w:themeTint="F2"/>
        </w:rPr>
        <w:t>:57</w:t>
      </w:r>
      <w:r w:rsidR="001A0F44">
        <w:rPr>
          <w:color w:val="0D0D0D" w:themeColor="text1" w:themeTint="F2"/>
        </w:rPr>
        <w:t>.</w:t>
      </w:r>
    </w:p>
    <w:p w:rsidR="008F5CBD" w:rsidRDefault="008F5CBD" w:rsidP="00256910">
      <w:pPr>
        <w:rPr>
          <w:color w:val="0D0D0D" w:themeColor="text1" w:themeTint="F2"/>
        </w:rPr>
      </w:pPr>
    </w:p>
    <w:p w:rsidR="008F5CBD" w:rsidRPr="008F5CBD" w:rsidRDefault="008F5CBD" w:rsidP="00256910">
      <w:pPr>
        <w:rPr>
          <w:color w:val="0D0D0D" w:themeColor="text1" w:themeTint="F2"/>
        </w:rPr>
      </w:pPr>
    </w:p>
    <w:p w:rsidR="00256910" w:rsidRDefault="00256910" w:rsidP="00256910"/>
    <w:p w:rsidR="00921401" w:rsidRDefault="00921401" w:rsidP="00921401"/>
    <w:p w:rsidR="00921401" w:rsidRDefault="00921401" w:rsidP="00921401"/>
    <w:p w:rsidR="00921401" w:rsidRDefault="00921401" w:rsidP="00921401"/>
    <w:p w:rsidR="008C3554" w:rsidRDefault="00714069"/>
    <w:sectPr w:rsidR="008C3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761FB"/>
    <w:multiLevelType w:val="hybridMultilevel"/>
    <w:tmpl w:val="3014D5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DA55A5D"/>
    <w:multiLevelType w:val="hybridMultilevel"/>
    <w:tmpl w:val="ABA0A6B0"/>
    <w:lvl w:ilvl="0" w:tplc="35D479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5A1639"/>
    <w:multiLevelType w:val="hybridMultilevel"/>
    <w:tmpl w:val="7EA851A4"/>
    <w:lvl w:ilvl="0" w:tplc="528AD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401"/>
    <w:rsid w:val="00027D0C"/>
    <w:rsid w:val="00045C4E"/>
    <w:rsid w:val="001A0F44"/>
    <w:rsid w:val="00256910"/>
    <w:rsid w:val="003A4ADC"/>
    <w:rsid w:val="0045250F"/>
    <w:rsid w:val="0058413A"/>
    <w:rsid w:val="006E7AA7"/>
    <w:rsid w:val="007B00D9"/>
    <w:rsid w:val="008F5CBD"/>
    <w:rsid w:val="00921401"/>
    <w:rsid w:val="00990784"/>
    <w:rsid w:val="00BD07FD"/>
    <w:rsid w:val="00D91BD3"/>
    <w:rsid w:val="00E4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4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401"/>
    <w:pPr>
      <w:ind w:left="720"/>
      <w:contextualSpacing/>
    </w:pPr>
  </w:style>
  <w:style w:type="paragraph" w:styleId="BalloonText">
    <w:name w:val="Balloon Text"/>
    <w:basedOn w:val="Normal"/>
    <w:link w:val="BalloonTextChar"/>
    <w:uiPriority w:val="99"/>
    <w:semiHidden/>
    <w:unhideWhenUsed/>
    <w:rsid w:val="0058413A"/>
    <w:rPr>
      <w:rFonts w:ascii="Tahoma" w:hAnsi="Tahoma" w:cs="Tahoma"/>
      <w:sz w:val="16"/>
      <w:szCs w:val="16"/>
    </w:rPr>
  </w:style>
  <w:style w:type="character" w:customStyle="1" w:styleId="BalloonTextChar">
    <w:name w:val="Balloon Text Char"/>
    <w:basedOn w:val="DefaultParagraphFont"/>
    <w:link w:val="BalloonText"/>
    <w:uiPriority w:val="99"/>
    <w:semiHidden/>
    <w:rsid w:val="0058413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4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401"/>
    <w:pPr>
      <w:ind w:left="720"/>
      <w:contextualSpacing/>
    </w:pPr>
  </w:style>
  <w:style w:type="paragraph" w:styleId="BalloonText">
    <w:name w:val="Balloon Text"/>
    <w:basedOn w:val="Normal"/>
    <w:link w:val="BalloonTextChar"/>
    <w:uiPriority w:val="99"/>
    <w:semiHidden/>
    <w:unhideWhenUsed/>
    <w:rsid w:val="0058413A"/>
    <w:rPr>
      <w:rFonts w:ascii="Tahoma" w:hAnsi="Tahoma" w:cs="Tahoma"/>
      <w:sz w:val="16"/>
      <w:szCs w:val="16"/>
    </w:rPr>
  </w:style>
  <w:style w:type="character" w:customStyle="1" w:styleId="BalloonTextChar">
    <w:name w:val="Balloon Text Char"/>
    <w:basedOn w:val="DefaultParagraphFont"/>
    <w:link w:val="BalloonText"/>
    <w:uiPriority w:val="99"/>
    <w:semiHidden/>
    <w:rsid w:val="0058413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9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1636</TotalTime>
  <Pages>1</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locadmin</dc:creator>
  <cp:lastModifiedBy>locadmin</cp:lastModifiedBy>
  <cp:revision>1</cp:revision>
  <cp:lastPrinted>2014-05-01T18:51:00Z</cp:lastPrinted>
  <dcterms:created xsi:type="dcterms:W3CDTF">2014-04-10T20:55:00Z</dcterms:created>
  <dcterms:modified xsi:type="dcterms:W3CDTF">2014-04-12T00:18:00Z</dcterms:modified>
</cp:coreProperties>
</file>