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AA41ADF" w:rsidRPr="00132048" w:rsidRDefault="6AA41ADF" w:rsidP="00BE2BE0">
      <w:pPr>
        <w:ind w:firstLine="720"/>
        <w:jc w:val="center"/>
        <w:rPr>
          <w:rFonts w:ascii="Times New Roman" w:hAnsi="Times New Roman" w:cs="Times New Roman"/>
        </w:rPr>
      </w:pPr>
      <w:r w:rsidRPr="00132048">
        <w:rPr>
          <w:rFonts w:ascii="Times New Roman" w:eastAsia="Times New Roman" w:hAnsi="Times New Roman" w:cs="Times New Roman"/>
          <w:b/>
          <w:bCs/>
        </w:rPr>
        <w:t>Student Fee Advisory Committee Meeting</w:t>
      </w:r>
    </w:p>
    <w:p w:rsidR="6AA41ADF" w:rsidRPr="00132048" w:rsidRDefault="00BE2BE0" w:rsidP="00BE2BE0">
      <w:pPr>
        <w:jc w:val="center"/>
        <w:rPr>
          <w:rFonts w:ascii="Times New Roman" w:hAnsi="Times New Roman" w:cs="Times New Roman"/>
        </w:rPr>
      </w:pPr>
      <w:r w:rsidRPr="00132048">
        <w:rPr>
          <w:rFonts w:ascii="Times New Roman" w:eastAsia="Times New Roman" w:hAnsi="Times New Roman" w:cs="Times New Roman"/>
          <w:b/>
          <w:bCs/>
        </w:rPr>
        <w:t xml:space="preserve">2325 Murphy </w:t>
      </w:r>
      <w:r w:rsidR="6AA41ADF" w:rsidRPr="00132048">
        <w:rPr>
          <w:rFonts w:ascii="Times New Roman" w:eastAsia="Times New Roman" w:hAnsi="Times New Roman" w:cs="Times New Roman"/>
          <w:b/>
          <w:bCs/>
        </w:rPr>
        <w:t>Hall</w:t>
      </w:r>
    </w:p>
    <w:p w:rsidR="6AA41ADF" w:rsidRPr="00132048" w:rsidRDefault="00CA7345" w:rsidP="00BE2BE0">
      <w:pPr>
        <w:jc w:val="center"/>
        <w:rPr>
          <w:rFonts w:ascii="Times New Roman" w:hAnsi="Times New Roman" w:cs="Times New Roman"/>
        </w:rPr>
      </w:pPr>
      <w:r w:rsidRPr="00132048">
        <w:rPr>
          <w:rFonts w:ascii="Times New Roman" w:eastAsia="Times New Roman" w:hAnsi="Times New Roman" w:cs="Times New Roman"/>
          <w:b/>
          <w:bCs/>
        </w:rPr>
        <w:t>4:30-6:30</w:t>
      </w:r>
      <w:r w:rsidR="6AA41ADF" w:rsidRPr="00132048">
        <w:rPr>
          <w:rFonts w:ascii="Times New Roman" w:eastAsia="Times New Roman" w:hAnsi="Times New Roman" w:cs="Times New Roman"/>
          <w:b/>
          <w:bCs/>
        </w:rPr>
        <w:t xml:space="preserve"> PM</w:t>
      </w:r>
    </w:p>
    <w:p w:rsidR="6AA41ADF" w:rsidRPr="00132048" w:rsidRDefault="00D861AA" w:rsidP="00BE2BE0">
      <w:pPr>
        <w:jc w:val="center"/>
        <w:rPr>
          <w:rFonts w:ascii="Times New Roman" w:hAnsi="Times New Roman" w:cs="Times New Roman"/>
        </w:rPr>
      </w:pPr>
      <w:r w:rsidRPr="00132048">
        <w:rPr>
          <w:rFonts w:ascii="Times New Roman" w:eastAsia="Times New Roman" w:hAnsi="Times New Roman" w:cs="Times New Roman"/>
          <w:b/>
          <w:bCs/>
        </w:rPr>
        <w:t>Tuesday, February 5</w:t>
      </w:r>
      <w:r w:rsidR="00CA7345" w:rsidRPr="00132048">
        <w:rPr>
          <w:rFonts w:ascii="Times New Roman" w:eastAsia="Times New Roman" w:hAnsi="Times New Roman" w:cs="Times New Roman"/>
          <w:b/>
          <w:bCs/>
        </w:rPr>
        <w:t>, 2019</w:t>
      </w:r>
    </w:p>
    <w:p w:rsidR="6B575C35" w:rsidRPr="00132048" w:rsidRDefault="6B575C35" w:rsidP="6B575C35">
      <w:pPr>
        <w:spacing w:line="240" w:lineRule="auto"/>
        <w:rPr>
          <w:rFonts w:ascii="Times New Roman" w:eastAsia="Times New Roman" w:hAnsi="Times New Roman" w:cs="Times New Roman"/>
        </w:rPr>
      </w:pPr>
      <w:r w:rsidRPr="00132048">
        <w:rPr>
          <w:rFonts w:ascii="Times New Roman" w:eastAsia="Times New Roman" w:hAnsi="Times New Roman" w:cs="Times New Roman"/>
          <w:b/>
          <w:bCs/>
        </w:rPr>
        <w:t>Present:</w:t>
      </w:r>
      <w:r w:rsidRPr="00132048">
        <w:rPr>
          <w:rFonts w:ascii="Times New Roman" w:eastAsia="Times New Roman" w:hAnsi="Times New Roman" w:cs="Times New Roman"/>
        </w:rPr>
        <w:t xml:space="preserve"> </w:t>
      </w:r>
    </w:p>
    <w:p w:rsidR="6B575C35" w:rsidRPr="00132048" w:rsidRDefault="7515BFFA" w:rsidP="0089697D">
      <w:p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Graduates: Jazz Kiang, </w:t>
      </w:r>
      <w:r w:rsidR="004C7E21" w:rsidRPr="00132048">
        <w:rPr>
          <w:rFonts w:ascii="Times New Roman" w:eastAsia="Times New Roman" w:hAnsi="Times New Roman" w:cs="Times New Roman"/>
        </w:rPr>
        <w:t xml:space="preserve">Denise Marshall, </w:t>
      </w:r>
      <w:r w:rsidRPr="00132048">
        <w:rPr>
          <w:rFonts w:ascii="Times New Roman" w:eastAsia="Times New Roman" w:hAnsi="Times New Roman" w:cs="Times New Roman"/>
        </w:rPr>
        <w:t>Javier Rodriguez</w:t>
      </w:r>
      <w:r w:rsidR="00CA7345" w:rsidRPr="00132048">
        <w:rPr>
          <w:rFonts w:ascii="Times New Roman" w:eastAsia="Times New Roman" w:hAnsi="Times New Roman" w:cs="Times New Roman"/>
        </w:rPr>
        <w:t xml:space="preserve">, </w:t>
      </w:r>
      <w:r w:rsidR="00CE2921" w:rsidRPr="00132048">
        <w:rPr>
          <w:rFonts w:ascii="Times New Roman" w:eastAsia="Times New Roman" w:hAnsi="Times New Roman" w:cs="Times New Roman"/>
        </w:rPr>
        <w:t>Zak Fisher</w:t>
      </w:r>
      <w:r w:rsidR="00B609B4" w:rsidRPr="00132048">
        <w:rPr>
          <w:rFonts w:ascii="Times New Roman" w:eastAsia="Times New Roman" w:hAnsi="Times New Roman" w:cs="Times New Roman"/>
        </w:rPr>
        <w:t xml:space="preserve"> </w:t>
      </w:r>
    </w:p>
    <w:p w:rsidR="00BE2BE0" w:rsidRPr="00132048" w:rsidRDefault="6B575C35" w:rsidP="6B575C35">
      <w:p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Undergraduates: Christina Wang, </w:t>
      </w:r>
      <w:r w:rsidR="00086A5F" w:rsidRPr="00132048">
        <w:rPr>
          <w:rFonts w:ascii="Times New Roman" w:eastAsia="Times New Roman" w:hAnsi="Times New Roman" w:cs="Times New Roman"/>
        </w:rPr>
        <w:t xml:space="preserve">Neemat Abdusemed, </w:t>
      </w:r>
      <w:r w:rsidR="004C7E21" w:rsidRPr="00132048">
        <w:rPr>
          <w:rFonts w:ascii="Times New Roman" w:eastAsia="Times New Roman" w:hAnsi="Times New Roman" w:cs="Times New Roman"/>
        </w:rPr>
        <w:t>Nicole Corona Dia</w:t>
      </w:r>
      <w:r w:rsidR="004A0797" w:rsidRPr="00132048">
        <w:rPr>
          <w:rFonts w:ascii="Times New Roman" w:eastAsia="Times New Roman" w:hAnsi="Times New Roman" w:cs="Times New Roman"/>
        </w:rPr>
        <w:t>z</w:t>
      </w:r>
    </w:p>
    <w:p w:rsidR="6B575C35" w:rsidRPr="00132048" w:rsidRDefault="6B575C35" w:rsidP="00CA7345">
      <w:pPr>
        <w:spacing w:line="240" w:lineRule="auto"/>
        <w:rPr>
          <w:rFonts w:ascii="Times New Roman" w:eastAsia="Times New Roman" w:hAnsi="Times New Roman" w:cs="Times New Roman"/>
        </w:rPr>
      </w:pPr>
      <w:r w:rsidRPr="00132048">
        <w:rPr>
          <w:rFonts w:ascii="Times New Roman" w:eastAsia="Times New Roman" w:hAnsi="Times New Roman" w:cs="Times New Roman"/>
        </w:rPr>
        <w:t>Administration: Deb Geller, Associate Dean of Students and Deputy Title IX Coordinator</w:t>
      </w:r>
      <w:r w:rsidR="006C47DC" w:rsidRPr="00132048">
        <w:rPr>
          <w:rFonts w:ascii="Times New Roman" w:eastAsia="Times New Roman" w:hAnsi="Times New Roman" w:cs="Times New Roman"/>
        </w:rPr>
        <w:t>, Mike Cohn, Director of SOLE</w:t>
      </w:r>
      <w:r w:rsidR="00CA7345" w:rsidRPr="00132048">
        <w:rPr>
          <w:rFonts w:ascii="Times New Roman" w:eastAsia="Times New Roman" w:hAnsi="Times New Roman" w:cs="Times New Roman"/>
        </w:rPr>
        <w:t>, Barbara Wilson, UCLA Housing &amp; Hospitality</w:t>
      </w:r>
    </w:p>
    <w:p w:rsidR="6B575C35" w:rsidRPr="00132048" w:rsidRDefault="6B575C35" w:rsidP="6B575C35">
      <w:p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Faculty Rep: </w:t>
      </w:r>
      <w:r w:rsidR="009C6BB3" w:rsidRPr="00132048">
        <w:rPr>
          <w:rFonts w:ascii="Times New Roman" w:eastAsia="Times New Roman" w:hAnsi="Times New Roman" w:cs="Times New Roman"/>
        </w:rPr>
        <w:t>Karen Rowe, Professor</w:t>
      </w:r>
      <w:r w:rsidR="006313D8" w:rsidRPr="00132048">
        <w:rPr>
          <w:rFonts w:ascii="Times New Roman" w:eastAsia="Times New Roman" w:hAnsi="Times New Roman" w:cs="Times New Roman"/>
        </w:rPr>
        <w:t xml:space="preserve"> </w:t>
      </w:r>
    </w:p>
    <w:p w:rsidR="00D624F5" w:rsidRPr="00132048" w:rsidRDefault="00D624F5" w:rsidP="6B575C35">
      <w:pPr>
        <w:spacing w:line="240" w:lineRule="auto"/>
        <w:rPr>
          <w:rFonts w:ascii="Times New Roman" w:eastAsia="Times New Roman" w:hAnsi="Times New Roman" w:cs="Times New Roman"/>
        </w:rPr>
      </w:pPr>
      <w:r w:rsidRPr="00132048">
        <w:rPr>
          <w:rFonts w:ascii="Times New Roman" w:eastAsia="Times New Roman" w:hAnsi="Times New Roman" w:cs="Times New Roman"/>
        </w:rPr>
        <w:t>APB Advisor: Ellen Hermann (Ex-Officio)</w:t>
      </w:r>
    </w:p>
    <w:p w:rsidR="00BE2BE0" w:rsidRPr="00132048" w:rsidRDefault="6B575C35" w:rsidP="6B575C35">
      <w:pPr>
        <w:spacing w:line="240" w:lineRule="auto"/>
        <w:rPr>
          <w:rFonts w:ascii="Times New Roman" w:eastAsia="Times New Roman" w:hAnsi="Times New Roman" w:cs="Times New Roman"/>
        </w:rPr>
      </w:pPr>
      <w:r w:rsidRPr="00132048">
        <w:rPr>
          <w:rFonts w:ascii="Times New Roman" w:eastAsia="Times New Roman" w:hAnsi="Times New Roman" w:cs="Times New Roman"/>
        </w:rPr>
        <w:t>SFAC Advisor: Marilyn Alkin (Ex-Officio)</w:t>
      </w:r>
    </w:p>
    <w:p w:rsidR="009C6BB3" w:rsidRPr="00132048" w:rsidRDefault="6B575C35" w:rsidP="009C6BB3">
      <w:pPr>
        <w:spacing w:line="240" w:lineRule="auto"/>
        <w:rPr>
          <w:rFonts w:ascii="Times New Roman" w:eastAsia="Times New Roman" w:hAnsi="Times New Roman" w:cs="Times New Roman"/>
        </w:rPr>
      </w:pPr>
      <w:r w:rsidRPr="00132048">
        <w:rPr>
          <w:rFonts w:ascii="Times New Roman" w:eastAsia="Times New Roman" w:hAnsi="Times New Roman" w:cs="Times New Roman"/>
          <w:b/>
          <w:bCs/>
        </w:rPr>
        <w:t>Absent</w:t>
      </w:r>
      <w:r w:rsidRPr="00132048">
        <w:rPr>
          <w:rFonts w:ascii="Times New Roman" w:eastAsia="Times New Roman" w:hAnsi="Times New Roman" w:cs="Times New Roman"/>
        </w:rPr>
        <w:t>:</w:t>
      </w:r>
    </w:p>
    <w:p w:rsidR="0089697D" w:rsidRPr="00132048" w:rsidRDefault="0089697D" w:rsidP="0089697D">
      <w:p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Paulina Macias, Undergraduate </w:t>
      </w:r>
    </w:p>
    <w:p w:rsidR="6AA41ADF" w:rsidRPr="00132048" w:rsidRDefault="005C2B83" w:rsidP="00CA7345">
      <w:pPr>
        <w:pStyle w:val="ListParagraph"/>
        <w:spacing w:line="240" w:lineRule="auto"/>
        <w:rPr>
          <w:rFonts w:ascii="Times New Roman" w:eastAsia="Times New Roman" w:hAnsi="Times New Roman" w:cs="Times New Roman"/>
          <w:b/>
        </w:rPr>
      </w:pPr>
      <w:r w:rsidRPr="00132048">
        <w:rPr>
          <w:rFonts w:ascii="Times New Roman" w:eastAsia="Times New Roman" w:hAnsi="Times New Roman" w:cs="Times New Roman"/>
          <w:b/>
        </w:rPr>
        <w:t>Call to O</w:t>
      </w:r>
      <w:r w:rsidR="6AA41ADF" w:rsidRPr="00132048">
        <w:rPr>
          <w:rFonts w:ascii="Times New Roman" w:eastAsia="Times New Roman" w:hAnsi="Times New Roman" w:cs="Times New Roman"/>
          <w:b/>
        </w:rPr>
        <w:t>rder</w:t>
      </w:r>
    </w:p>
    <w:p w:rsidR="6AA41ADF" w:rsidRPr="00132048" w:rsidRDefault="49E7B0A9" w:rsidP="00314EB3">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Jazz Kiang</w:t>
      </w:r>
      <w:r w:rsidRPr="00132048">
        <w:rPr>
          <w:rFonts w:ascii="Times New Roman" w:eastAsia="Times New Roman" w:hAnsi="Times New Roman" w:cs="Times New Roman"/>
        </w:rPr>
        <w:t xml:space="preserve"> called the meeting to order at</w:t>
      </w:r>
      <w:r w:rsidR="00CA7345" w:rsidRPr="00132048">
        <w:rPr>
          <w:rFonts w:ascii="Times New Roman" w:eastAsia="Times New Roman" w:hAnsi="Times New Roman" w:cs="Times New Roman"/>
        </w:rPr>
        <w:t xml:space="preserve"> </w:t>
      </w:r>
      <w:r w:rsidR="0089697D" w:rsidRPr="00132048">
        <w:rPr>
          <w:rFonts w:ascii="Times New Roman" w:eastAsia="Times New Roman" w:hAnsi="Times New Roman" w:cs="Times New Roman"/>
        </w:rPr>
        <w:t>4:37</w:t>
      </w:r>
      <w:r w:rsidR="00735982" w:rsidRPr="00132048">
        <w:rPr>
          <w:rFonts w:ascii="Times New Roman" w:eastAsia="Times New Roman" w:hAnsi="Times New Roman" w:cs="Times New Roman"/>
        </w:rPr>
        <w:t>pm</w:t>
      </w:r>
      <w:r w:rsidR="00D55766" w:rsidRPr="00132048">
        <w:rPr>
          <w:rFonts w:ascii="Times New Roman" w:eastAsia="Times New Roman" w:hAnsi="Times New Roman" w:cs="Times New Roman"/>
        </w:rPr>
        <w:t>.</w:t>
      </w:r>
    </w:p>
    <w:p w:rsidR="00785917" w:rsidRPr="00132048" w:rsidRDefault="00785917" w:rsidP="00785917">
      <w:pPr>
        <w:pStyle w:val="ListParagraph"/>
        <w:spacing w:line="240" w:lineRule="auto"/>
        <w:ind w:left="1440"/>
        <w:rPr>
          <w:rFonts w:ascii="Times New Roman" w:eastAsia="Times New Roman" w:hAnsi="Times New Roman" w:cs="Times New Roman"/>
        </w:rPr>
      </w:pPr>
    </w:p>
    <w:p w:rsidR="6AA41ADF" w:rsidRPr="00132048" w:rsidRDefault="6AA41ADF" w:rsidP="00CA7345">
      <w:pPr>
        <w:pStyle w:val="ListParagraph"/>
        <w:numPr>
          <w:ilvl w:val="0"/>
          <w:numId w:val="7"/>
        </w:numPr>
        <w:spacing w:line="240" w:lineRule="auto"/>
        <w:rPr>
          <w:rFonts w:ascii="Times New Roman" w:eastAsia="Times New Roman" w:hAnsi="Times New Roman" w:cs="Times New Roman"/>
          <w:b/>
        </w:rPr>
      </w:pPr>
      <w:r w:rsidRPr="00132048">
        <w:rPr>
          <w:rFonts w:ascii="Times New Roman" w:eastAsia="Times New Roman" w:hAnsi="Times New Roman" w:cs="Times New Roman"/>
          <w:b/>
        </w:rPr>
        <w:t>Approval of Agenda</w:t>
      </w:r>
    </w:p>
    <w:p w:rsidR="009D1E68" w:rsidRPr="00132048" w:rsidRDefault="009D1E68" w:rsidP="009D1E68">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Jazz Kiang</w:t>
      </w:r>
      <w:r w:rsidR="00770831" w:rsidRPr="00132048">
        <w:rPr>
          <w:rFonts w:ascii="Times New Roman" w:eastAsia="Times New Roman" w:hAnsi="Times New Roman" w:cs="Times New Roman"/>
        </w:rPr>
        <w:t xml:space="preserve"> suggested amending the agenda due to a clerical error for the approval of minutes</w:t>
      </w:r>
      <w:r w:rsidRPr="00132048">
        <w:rPr>
          <w:rFonts w:ascii="Times New Roman" w:eastAsia="Times New Roman" w:hAnsi="Times New Roman" w:cs="Times New Roman"/>
        </w:rPr>
        <w:t xml:space="preserve">. </w:t>
      </w:r>
    </w:p>
    <w:p w:rsidR="00785917" w:rsidRPr="00132048" w:rsidRDefault="00AC2607" w:rsidP="009D1E68">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Neemat</w:t>
      </w:r>
      <w:r w:rsidR="00CA7345" w:rsidRPr="00132048">
        <w:rPr>
          <w:rFonts w:ascii="Times New Roman" w:eastAsia="Times New Roman" w:hAnsi="Times New Roman" w:cs="Times New Roman"/>
          <w:b/>
        </w:rPr>
        <w:t xml:space="preserve"> </w:t>
      </w:r>
      <w:r w:rsidR="009D1E68" w:rsidRPr="00132048">
        <w:rPr>
          <w:rFonts w:ascii="Times New Roman" w:eastAsia="Times New Roman" w:hAnsi="Times New Roman" w:cs="Times New Roman"/>
          <w:b/>
        </w:rPr>
        <w:t>Abdusemed</w:t>
      </w:r>
      <w:r w:rsidR="009D1E68" w:rsidRPr="00132048">
        <w:rPr>
          <w:rFonts w:ascii="Times New Roman" w:eastAsia="Times New Roman" w:hAnsi="Times New Roman" w:cs="Times New Roman"/>
        </w:rPr>
        <w:t xml:space="preserve"> </w:t>
      </w:r>
      <w:r w:rsidR="49E7B0A9" w:rsidRPr="00132048">
        <w:rPr>
          <w:rFonts w:ascii="Times New Roman" w:eastAsia="Times New Roman" w:hAnsi="Times New Roman" w:cs="Times New Roman"/>
        </w:rPr>
        <w:t xml:space="preserve">moved to approve the </w:t>
      </w:r>
      <w:r w:rsidR="00AC7B14" w:rsidRPr="00132048">
        <w:rPr>
          <w:rFonts w:ascii="Times New Roman" w:eastAsia="Times New Roman" w:hAnsi="Times New Roman" w:cs="Times New Roman"/>
        </w:rPr>
        <w:t xml:space="preserve">amended </w:t>
      </w:r>
      <w:r w:rsidR="49E7B0A9" w:rsidRPr="00132048">
        <w:rPr>
          <w:rFonts w:ascii="Times New Roman" w:eastAsia="Times New Roman" w:hAnsi="Times New Roman" w:cs="Times New Roman"/>
        </w:rPr>
        <w:t xml:space="preserve">agenda. </w:t>
      </w:r>
      <w:r w:rsidRPr="00132048">
        <w:rPr>
          <w:rFonts w:ascii="Times New Roman" w:eastAsia="Times New Roman" w:hAnsi="Times New Roman" w:cs="Times New Roman"/>
          <w:b/>
        </w:rPr>
        <w:t>Christina Wang</w:t>
      </w:r>
      <w:r w:rsidR="00086A5F" w:rsidRPr="00132048">
        <w:rPr>
          <w:rFonts w:ascii="Times New Roman" w:eastAsia="Times New Roman" w:hAnsi="Times New Roman" w:cs="Times New Roman"/>
        </w:rPr>
        <w:t xml:space="preserve"> </w:t>
      </w:r>
      <w:r w:rsidR="49E7B0A9" w:rsidRPr="00132048">
        <w:rPr>
          <w:rFonts w:ascii="Times New Roman" w:eastAsia="Times New Roman" w:hAnsi="Times New Roman" w:cs="Times New Roman"/>
        </w:rPr>
        <w:t>seconded. With no objectio</w:t>
      </w:r>
      <w:r w:rsidR="005C2B83" w:rsidRPr="00132048">
        <w:rPr>
          <w:rFonts w:ascii="Times New Roman" w:eastAsia="Times New Roman" w:hAnsi="Times New Roman" w:cs="Times New Roman"/>
        </w:rPr>
        <w:t xml:space="preserve">ns, the </w:t>
      </w:r>
      <w:r w:rsidR="00AC7B14" w:rsidRPr="00132048">
        <w:rPr>
          <w:rFonts w:ascii="Times New Roman" w:eastAsia="Times New Roman" w:hAnsi="Times New Roman" w:cs="Times New Roman"/>
        </w:rPr>
        <w:t xml:space="preserve">amended </w:t>
      </w:r>
      <w:r w:rsidR="005C2B83" w:rsidRPr="00132048">
        <w:rPr>
          <w:rFonts w:ascii="Times New Roman" w:eastAsia="Times New Roman" w:hAnsi="Times New Roman" w:cs="Times New Roman"/>
        </w:rPr>
        <w:t>agenda was approved</w:t>
      </w:r>
      <w:r w:rsidR="49E7B0A9" w:rsidRPr="00132048">
        <w:rPr>
          <w:rFonts w:ascii="Times New Roman" w:eastAsia="Times New Roman" w:hAnsi="Times New Roman" w:cs="Times New Roman"/>
        </w:rPr>
        <w:t xml:space="preserve"> by consent.</w:t>
      </w:r>
    </w:p>
    <w:p w:rsidR="00101837" w:rsidRPr="00132048" w:rsidRDefault="00101837" w:rsidP="00101837">
      <w:pPr>
        <w:pStyle w:val="ListParagraph"/>
        <w:spacing w:line="240" w:lineRule="auto"/>
        <w:ind w:left="1440"/>
        <w:rPr>
          <w:rFonts w:ascii="Times New Roman" w:eastAsia="Times New Roman" w:hAnsi="Times New Roman" w:cs="Times New Roman"/>
        </w:rPr>
      </w:pPr>
    </w:p>
    <w:p w:rsidR="00101837" w:rsidRPr="00132048" w:rsidRDefault="00101837" w:rsidP="00101837">
      <w:pPr>
        <w:pStyle w:val="ListParagraph"/>
        <w:numPr>
          <w:ilvl w:val="0"/>
          <w:numId w:val="6"/>
        </w:numPr>
        <w:spacing w:line="240" w:lineRule="auto"/>
        <w:rPr>
          <w:rFonts w:ascii="Times New Roman" w:eastAsia="Times New Roman" w:hAnsi="Times New Roman" w:cs="Times New Roman"/>
          <w:b/>
        </w:rPr>
      </w:pPr>
      <w:r w:rsidRPr="00132048">
        <w:rPr>
          <w:rFonts w:ascii="Times New Roman" w:eastAsia="Times New Roman" w:hAnsi="Times New Roman" w:cs="Times New Roman"/>
          <w:b/>
        </w:rPr>
        <w:t>Review of Handouts</w:t>
      </w:r>
    </w:p>
    <w:p w:rsidR="00101837" w:rsidRPr="00132048" w:rsidRDefault="00101837" w:rsidP="00101837">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 </w:t>
      </w:r>
      <w:r w:rsidR="00984456" w:rsidRPr="00132048">
        <w:rPr>
          <w:rFonts w:ascii="Times New Roman" w:eastAsia="Times New Roman" w:hAnsi="Times New Roman" w:cs="Times New Roman"/>
        </w:rPr>
        <w:t xml:space="preserve">N/A </w:t>
      </w:r>
    </w:p>
    <w:p w:rsidR="49E7B0A9" w:rsidRPr="00132048" w:rsidRDefault="49E7B0A9" w:rsidP="00785917">
      <w:pPr>
        <w:pStyle w:val="ListParagraph"/>
        <w:spacing w:line="240" w:lineRule="auto"/>
        <w:ind w:left="1440"/>
        <w:rPr>
          <w:rFonts w:ascii="Times New Roman" w:eastAsia="Times New Roman" w:hAnsi="Times New Roman" w:cs="Times New Roman"/>
        </w:rPr>
      </w:pPr>
      <w:r w:rsidRPr="00132048">
        <w:rPr>
          <w:rFonts w:ascii="Times New Roman" w:eastAsia="Times New Roman" w:hAnsi="Times New Roman" w:cs="Times New Roman"/>
        </w:rPr>
        <w:t xml:space="preserve"> </w:t>
      </w:r>
    </w:p>
    <w:p w:rsidR="6AA41ADF" w:rsidRPr="00132048" w:rsidRDefault="005C2B83" w:rsidP="00314EB3">
      <w:pPr>
        <w:pStyle w:val="ListParagraph"/>
        <w:numPr>
          <w:ilvl w:val="0"/>
          <w:numId w:val="6"/>
        </w:numPr>
        <w:spacing w:line="240" w:lineRule="auto"/>
        <w:rPr>
          <w:rFonts w:ascii="Times New Roman" w:eastAsia="Times New Roman" w:hAnsi="Times New Roman" w:cs="Times New Roman"/>
          <w:b/>
        </w:rPr>
      </w:pPr>
      <w:r w:rsidRPr="00132048">
        <w:rPr>
          <w:rFonts w:ascii="Times New Roman" w:eastAsia="Times New Roman" w:hAnsi="Times New Roman" w:cs="Times New Roman"/>
          <w:b/>
        </w:rPr>
        <w:t xml:space="preserve">Review and </w:t>
      </w:r>
      <w:r w:rsidR="6AA41ADF" w:rsidRPr="00132048">
        <w:rPr>
          <w:rFonts w:ascii="Times New Roman" w:eastAsia="Times New Roman" w:hAnsi="Times New Roman" w:cs="Times New Roman"/>
          <w:b/>
        </w:rPr>
        <w:t xml:space="preserve">Approve Minutes   </w:t>
      </w:r>
    </w:p>
    <w:p w:rsidR="00D55766" w:rsidRPr="00132048" w:rsidRDefault="00936E7A" w:rsidP="00DF5604">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Denise Marshall</w:t>
      </w:r>
      <w:r w:rsidR="005C2B83" w:rsidRPr="00132048">
        <w:rPr>
          <w:rFonts w:ascii="Times New Roman" w:eastAsia="Times New Roman" w:hAnsi="Times New Roman" w:cs="Times New Roman"/>
        </w:rPr>
        <w:t xml:space="preserve"> moved</w:t>
      </w:r>
      <w:r w:rsidR="00CA7345" w:rsidRPr="00132048">
        <w:rPr>
          <w:rFonts w:ascii="Times New Roman" w:eastAsia="Times New Roman" w:hAnsi="Times New Roman" w:cs="Times New Roman"/>
        </w:rPr>
        <w:t xml:space="preserve"> t</w:t>
      </w:r>
      <w:r w:rsidR="00D55766" w:rsidRPr="00132048">
        <w:rPr>
          <w:rFonts w:ascii="Times New Roman" w:eastAsia="Times New Roman" w:hAnsi="Times New Roman" w:cs="Times New Roman"/>
        </w:rPr>
        <w:t xml:space="preserve">o </w:t>
      </w:r>
      <w:r w:rsidRPr="00132048">
        <w:rPr>
          <w:rFonts w:ascii="Times New Roman" w:eastAsia="Times New Roman" w:hAnsi="Times New Roman" w:cs="Times New Roman"/>
        </w:rPr>
        <w:t>table the</w:t>
      </w:r>
      <w:r w:rsidR="00AC7B14" w:rsidRPr="00132048">
        <w:rPr>
          <w:rFonts w:ascii="Times New Roman" w:eastAsia="Times New Roman" w:hAnsi="Times New Roman" w:cs="Times New Roman"/>
        </w:rPr>
        <w:t xml:space="preserve"> 1/22/19 and 1/29/19</w:t>
      </w:r>
      <w:r w:rsidRPr="00132048">
        <w:rPr>
          <w:rFonts w:ascii="Times New Roman" w:eastAsia="Times New Roman" w:hAnsi="Times New Roman" w:cs="Times New Roman"/>
        </w:rPr>
        <w:t xml:space="preserve"> minutes. </w:t>
      </w:r>
      <w:r w:rsidRPr="00132048">
        <w:rPr>
          <w:rFonts w:ascii="Times New Roman" w:eastAsia="Times New Roman" w:hAnsi="Times New Roman" w:cs="Times New Roman"/>
          <w:b/>
        </w:rPr>
        <w:t>Barbara Wilson</w:t>
      </w:r>
      <w:r w:rsidRPr="00132048">
        <w:rPr>
          <w:rFonts w:ascii="Times New Roman" w:eastAsia="Times New Roman" w:hAnsi="Times New Roman" w:cs="Times New Roman"/>
        </w:rPr>
        <w:t xml:space="preserve"> </w:t>
      </w:r>
      <w:r w:rsidR="005C2B83" w:rsidRPr="00132048">
        <w:rPr>
          <w:rFonts w:ascii="Times New Roman" w:eastAsia="Times New Roman" w:hAnsi="Times New Roman" w:cs="Times New Roman"/>
        </w:rPr>
        <w:t>seconded. With no objec</w:t>
      </w:r>
      <w:r w:rsidRPr="00132048">
        <w:rPr>
          <w:rFonts w:ascii="Times New Roman" w:eastAsia="Times New Roman" w:hAnsi="Times New Roman" w:cs="Times New Roman"/>
        </w:rPr>
        <w:t>tions, the minutes were tabled</w:t>
      </w:r>
      <w:r w:rsidR="005C2B83" w:rsidRPr="00132048">
        <w:rPr>
          <w:rFonts w:ascii="Times New Roman" w:eastAsia="Times New Roman" w:hAnsi="Times New Roman" w:cs="Times New Roman"/>
        </w:rPr>
        <w:t xml:space="preserve"> by consent.</w:t>
      </w:r>
    </w:p>
    <w:p w:rsidR="00D861AA" w:rsidRPr="00132048" w:rsidRDefault="00D861AA" w:rsidP="00D861AA">
      <w:pPr>
        <w:pStyle w:val="ListParagraph"/>
        <w:spacing w:line="240" w:lineRule="auto"/>
        <w:rPr>
          <w:rFonts w:ascii="Times New Roman" w:eastAsia="Times New Roman" w:hAnsi="Times New Roman" w:cs="Times New Roman"/>
        </w:rPr>
      </w:pPr>
    </w:p>
    <w:p w:rsidR="6AA41ADF" w:rsidRPr="00132048" w:rsidRDefault="00D861AA" w:rsidP="003B2BAB">
      <w:pPr>
        <w:pStyle w:val="ListParagraph"/>
        <w:numPr>
          <w:ilvl w:val="0"/>
          <w:numId w:val="6"/>
        </w:numPr>
        <w:spacing w:line="240" w:lineRule="auto"/>
        <w:rPr>
          <w:rFonts w:ascii="Times New Roman" w:eastAsia="Times New Roman" w:hAnsi="Times New Roman" w:cs="Times New Roman"/>
          <w:b/>
        </w:rPr>
      </w:pPr>
      <w:r w:rsidRPr="00132048">
        <w:rPr>
          <w:rFonts w:ascii="Times New Roman" w:eastAsia="Times New Roman" w:hAnsi="Times New Roman" w:cs="Times New Roman"/>
          <w:b/>
        </w:rPr>
        <w:t xml:space="preserve">Unit Presentation: </w:t>
      </w:r>
      <w:r w:rsidR="003B2BAB" w:rsidRPr="00132048">
        <w:rPr>
          <w:rFonts w:ascii="Times New Roman" w:eastAsia="Times New Roman" w:hAnsi="Times New Roman" w:cs="Times New Roman"/>
          <w:b/>
        </w:rPr>
        <w:t>Office Technology Center (</w:t>
      </w:r>
      <w:r w:rsidRPr="00132048">
        <w:rPr>
          <w:rFonts w:ascii="Times New Roman" w:eastAsia="Times New Roman" w:hAnsi="Times New Roman" w:cs="Times New Roman"/>
          <w:b/>
        </w:rPr>
        <w:t>OTC</w:t>
      </w:r>
      <w:r w:rsidR="003B2BAB" w:rsidRPr="00132048">
        <w:rPr>
          <w:rFonts w:ascii="Times New Roman" w:eastAsia="Times New Roman" w:hAnsi="Times New Roman" w:cs="Times New Roman"/>
          <w:b/>
        </w:rPr>
        <w:t>)</w:t>
      </w:r>
      <w:r w:rsidRPr="00132048">
        <w:rPr>
          <w:rFonts w:ascii="Times New Roman" w:eastAsia="Times New Roman" w:hAnsi="Times New Roman" w:cs="Times New Roman"/>
          <w:b/>
        </w:rPr>
        <w:t xml:space="preserve"> </w:t>
      </w:r>
    </w:p>
    <w:p w:rsidR="00EF2CAE" w:rsidRPr="00132048" w:rsidRDefault="003B2BAB" w:rsidP="006D343A">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Jazz Kiang</w:t>
      </w:r>
      <w:r w:rsidRPr="00132048">
        <w:rPr>
          <w:rFonts w:ascii="Times New Roman" w:eastAsia="Times New Roman" w:hAnsi="Times New Roman" w:cs="Times New Roman"/>
        </w:rPr>
        <w:t xml:space="preserve"> opened the floor for Arun</w:t>
      </w:r>
      <w:r w:rsidR="006D343A" w:rsidRPr="00132048">
        <w:rPr>
          <w:rFonts w:ascii="Times New Roman" w:eastAsia="Times New Roman" w:hAnsi="Times New Roman" w:cs="Times New Roman"/>
        </w:rPr>
        <w:t xml:space="preserve"> Pasricha, </w:t>
      </w:r>
      <w:r w:rsidRPr="00132048">
        <w:rPr>
          <w:rFonts w:ascii="Times New Roman" w:eastAsia="Times New Roman" w:hAnsi="Times New Roman" w:cs="Times New Roman"/>
        </w:rPr>
        <w:t xml:space="preserve">Mitra </w:t>
      </w:r>
      <w:r w:rsidR="006D343A" w:rsidRPr="00132048">
        <w:rPr>
          <w:rFonts w:ascii="Times New Roman" w:eastAsia="Times New Roman" w:hAnsi="Times New Roman" w:cs="Times New Roman"/>
        </w:rPr>
        <w:t xml:space="preserve">Ashtari </w:t>
      </w:r>
      <w:r w:rsidRPr="00132048">
        <w:rPr>
          <w:rFonts w:ascii="Times New Roman" w:eastAsia="Times New Roman" w:hAnsi="Times New Roman" w:cs="Times New Roman"/>
        </w:rPr>
        <w:t>and Roozbeh</w:t>
      </w:r>
      <w:r w:rsidR="006D343A" w:rsidRPr="00132048">
        <w:rPr>
          <w:rFonts w:ascii="Times New Roman" w:eastAsia="Times New Roman" w:hAnsi="Times New Roman" w:cs="Times New Roman"/>
        </w:rPr>
        <w:t xml:space="preserve"> Kavian</w:t>
      </w:r>
      <w:r w:rsidR="0058678F" w:rsidRPr="00132048">
        <w:rPr>
          <w:rFonts w:ascii="Times New Roman" w:eastAsia="Times New Roman" w:hAnsi="Times New Roman" w:cs="Times New Roman"/>
        </w:rPr>
        <w:t xml:space="preserve"> to present on OTC (</w:t>
      </w:r>
      <w:r w:rsidR="00984456" w:rsidRPr="00132048">
        <w:rPr>
          <w:rFonts w:ascii="Times New Roman" w:eastAsia="Times New Roman" w:hAnsi="Times New Roman" w:cs="Times New Roman"/>
        </w:rPr>
        <w:t>presentation</w:t>
      </w:r>
      <w:r w:rsidRPr="00132048">
        <w:rPr>
          <w:rFonts w:ascii="Times New Roman" w:eastAsia="Times New Roman" w:hAnsi="Times New Roman" w:cs="Times New Roman"/>
        </w:rPr>
        <w:t xml:space="preserve"> on PPT)</w:t>
      </w:r>
    </w:p>
    <w:p w:rsidR="0058678F" w:rsidRPr="00132048" w:rsidRDefault="0058678F" w:rsidP="0058678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Cs/>
        </w:rPr>
        <w:t>SFAC Unit Review</w:t>
      </w:r>
    </w:p>
    <w:p w:rsidR="0058678F" w:rsidRPr="00132048" w:rsidRDefault="0058678F" w:rsidP="0058678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SAIT - Core Functions</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The Student Affairs IT (SAIT) support the information technology needs of students and staff in the Student Affairs Organization, Chancellor’s Organization, and the Institute of American Cultures (IAC). SAIT is committed to delivering innovative IT support and enhance services to staff and students in furtherance of the mission, vision and guiding principles of the Student Affairs Organization.</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SAIT offers a range of enterprise level services and systems to students, staff and faculty.  We are a leader on campus in development of student and staff online applications and manage numerous in-house developed applications.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Application development</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Content management and web services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Student Data Distribution and Reporting </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Desktop support </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Network and infrastructure management</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Systems administration</w:t>
      </w:r>
    </w:p>
    <w:p w:rsidR="0058678F" w:rsidRPr="00132048" w:rsidRDefault="0058678F" w:rsidP="0058678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Application Development</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Application development team is responsible for developing and managing campus wide applications for students, staff, and faculty. Examples of services offered and supported by SAIT include:</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MyUCLA</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Message Center</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Registered Campus Organization and fund disbursement system (RCO)</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Campus Degree Audit and Reporting System (DARS)</w:t>
      </w:r>
    </w:p>
    <w:p w:rsidR="0058678F" w:rsidRPr="00132048" w:rsidRDefault="0058678F" w:rsidP="0058678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Content Management and Web Services</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SAIT provides content management services and design expertise to all Student Affairs and several campus departments.  Over 75 websites are now hosted on SAIT’s Content Management Systems.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Registrar’s Office</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Financial Aid &amp; Scholarship</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SOLE</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Recreation</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SFAC</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Student Loan Service &amp; collections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Dashew Center for International Students and Scholars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Ashe Center</w:t>
      </w:r>
    </w:p>
    <w:p w:rsidR="0058678F" w:rsidRPr="00132048" w:rsidRDefault="0058678F" w:rsidP="0058678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Student Data Distribution and Reporting</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SAIT is the hub of student data distribution on campus. The database and reporting team has a significant campus role in managing data for all Student Affairs departments, providing real-time student data to the entire campus for integration into local business processes and reports, supporting database design and administration for all SAIT applications, and providing reporting capabilities for all Student Affairs departments.</w:t>
      </w:r>
    </w:p>
    <w:p w:rsidR="0058678F" w:rsidRPr="00132048" w:rsidRDefault="0058678F" w:rsidP="0058678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Desktop Support</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Desktop support team support all Student Affairs, Chancellor’s Office, Summer Sessions and IAC staff numbering 1700+ FTEs and over 2000 student staff. Most of the desktop support staff are housed in individual departments and they are the first point of contact for troubleshooting and resolving technical issues in departments.</w:t>
      </w:r>
    </w:p>
    <w:p w:rsidR="0058678F" w:rsidRPr="00132048" w:rsidRDefault="0058678F" w:rsidP="0058678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Network and Systems Administration</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Responsible for the design, implementation, operation and maintenance of the network and server infrastructure for all SAIT’s supported clients and related MyUCLA applications.</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Infrastructure Snapshot</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50 physical servers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200+ virtual servers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12 VMWare hosts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50 network switches in 20+ buildings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200+ wireless access points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2 firewalls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2 load balancers</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Key team functions</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Access control</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Backup and Recovery</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Firewall &amp; Security</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Internet Connectivity</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Storage</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Networking</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Servers</w:t>
      </w:r>
    </w:p>
    <w:p w:rsidR="0058678F" w:rsidRPr="00132048" w:rsidRDefault="0058678F" w:rsidP="0058678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SFAC Supported Programs</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Workstation Replacement Program </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Desktop Support Staffing </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Student Organization Fund Request and Disbursement Application </w:t>
      </w:r>
    </w:p>
    <w:p w:rsidR="0058678F" w:rsidRPr="00132048" w:rsidRDefault="0058678F" w:rsidP="0058678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Workstation Replacement Program</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Workstation (PC) Replacement program is created to replace aging departmental computers with current, secure, high-performance desktop and laptop computers at a discounted cost. </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Meet SFAC recommendation to centrally manage SFF departments computing needs.</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Program enables security compliance, minimizes student service disruptions through planned updates that best meet the needs of the Students and Staff.</w:t>
      </w:r>
    </w:p>
    <w:p w:rsidR="0058678F" w:rsidRPr="00132048" w:rsidRDefault="0058678F" w:rsidP="0058678F">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Replacement Cycle</w:t>
      </w:r>
    </w:p>
    <w:p w:rsidR="0058678F" w:rsidRPr="00132048" w:rsidRDefault="0058678F"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Staff &amp; Student Workstation - 5 years</w:t>
      </w:r>
      <w:r w:rsidRPr="00132048">
        <w:rPr>
          <w:rFonts w:ascii="Times New Roman" w:eastAsia="Times New Roman" w:hAnsi="Times New Roman" w:cs="Times New Roman"/>
        </w:rPr>
        <w:br/>
        <w:t>Open-use Computing Labs, Laptops, Tablets - 3 years</w:t>
      </w:r>
    </w:p>
    <w:p w:rsidR="00965158" w:rsidRPr="00132048" w:rsidRDefault="00965158" w:rsidP="00965158">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Desktop Support Staffing </w:t>
      </w:r>
    </w:p>
    <w:p w:rsidR="00965158" w:rsidRPr="00132048" w:rsidRDefault="00965158" w:rsidP="00965158">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The support staff will provide technical assistance to CPO, SOLE, BRC, LGBT, BruinCorp</w:t>
      </w:r>
      <w:r w:rsidR="00940C78" w:rsidRPr="00132048">
        <w:rPr>
          <w:rFonts w:ascii="Times New Roman" w:eastAsia="Times New Roman" w:hAnsi="Times New Roman" w:cs="Times New Roman"/>
        </w:rPr>
        <w:t>s</w:t>
      </w:r>
      <w:r w:rsidRPr="00132048">
        <w:rPr>
          <w:rFonts w:ascii="Times New Roman" w:eastAsia="Times New Roman" w:hAnsi="Times New Roman" w:cs="Times New Roman"/>
        </w:rPr>
        <w:t>, etc. The duties range from remote desktop assistance to providing support over the telephone to troubleshooting issues that arise with computers, install</w:t>
      </w:r>
      <w:r w:rsidR="00940C78" w:rsidRPr="00132048">
        <w:rPr>
          <w:rFonts w:ascii="Times New Roman" w:eastAsia="Times New Roman" w:hAnsi="Times New Roman" w:cs="Times New Roman"/>
        </w:rPr>
        <w:t>ations</w:t>
      </w:r>
      <w:r w:rsidRPr="00132048">
        <w:rPr>
          <w:rFonts w:ascii="Times New Roman" w:eastAsia="Times New Roman" w:hAnsi="Times New Roman" w:cs="Times New Roman"/>
        </w:rPr>
        <w:t>, upgrade</w:t>
      </w:r>
      <w:r w:rsidR="00940C78" w:rsidRPr="00132048">
        <w:rPr>
          <w:rFonts w:ascii="Times New Roman" w:eastAsia="Times New Roman" w:hAnsi="Times New Roman" w:cs="Times New Roman"/>
        </w:rPr>
        <w:t>s and resolving</w:t>
      </w:r>
      <w:r w:rsidRPr="00132048">
        <w:rPr>
          <w:rFonts w:ascii="Times New Roman" w:eastAsia="Times New Roman" w:hAnsi="Times New Roman" w:cs="Times New Roman"/>
        </w:rPr>
        <w:t xml:space="preserve"> issues with hardware and software systems.</w:t>
      </w:r>
    </w:p>
    <w:p w:rsidR="00965158" w:rsidRPr="00132048" w:rsidRDefault="00965158" w:rsidP="00965158">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Student Organization Fund Request and Disbursement Application</w:t>
      </w:r>
    </w:p>
    <w:p w:rsidR="00965158" w:rsidRPr="00132048" w:rsidRDefault="00965158" w:rsidP="00965158">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SAIT successfully launched the Registered Campus Organization (RCO) application in December 2016 and has significantly enhanced the functionality of the system over the past two years.  </w:t>
      </w:r>
    </w:p>
    <w:p w:rsidR="00965158" w:rsidRPr="00132048" w:rsidRDefault="00965158" w:rsidP="00965158">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The Fund Request application was launched in May 2018 and self-service module to create funding sources was launched in October 2018.  A large list of enhancements have been requested by SOLE to increase functionality and improve student and staff usability of the system.</w:t>
      </w:r>
    </w:p>
    <w:p w:rsidR="00965158" w:rsidRPr="00132048" w:rsidRDefault="00965158" w:rsidP="00965158">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Funding Request Prioritization</w:t>
      </w:r>
    </w:p>
    <w:p w:rsidR="00965158" w:rsidRPr="00132048" w:rsidRDefault="00965158" w:rsidP="00965158">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Workstation Replacement Program</w:t>
      </w:r>
    </w:p>
    <w:p w:rsidR="00965158" w:rsidRPr="00132048" w:rsidRDefault="00965158" w:rsidP="00965158">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Decreased funding will result in significant impact to student services, will cause delay in needed replacement, and will create vulnerabilities in our network infrastructure.</w:t>
      </w:r>
    </w:p>
    <w:p w:rsidR="00965158" w:rsidRPr="00132048" w:rsidRDefault="00965158" w:rsidP="00965158">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Desktop Support Staffing</w:t>
      </w:r>
    </w:p>
    <w:p w:rsidR="00965158" w:rsidRPr="00132048" w:rsidRDefault="00965158" w:rsidP="00965158">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Reducing the requested funds will reduce the number of support staff and will significantly impact the quality of services to the supported departments. </w:t>
      </w:r>
    </w:p>
    <w:p w:rsidR="00965158" w:rsidRPr="00132048" w:rsidRDefault="00965158" w:rsidP="00965158">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Student organization fund request and disbursement application  </w:t>
      </w:r>
    </w:p>
    <w:p w:rsidR="00965158" w:rsidRPr="00132048" w:rsidRDefault="00965158" w:rsidP="00965158">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Reduced funding will delay development of many of the requested enhancements and will result in reduced usability by students.</w:t>
      </w:r>
    </w:p>
    <w:p w:rsidR="00965158" w:rsidRPr="00132048" w:rsidRDefault="00965158" w:rsidP="00965158">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SAIT Internship &amp; Work-study Programs - Preparing Tomorrow’s Leaders in Tech</w:t>
      </w:r>
    </w:p>
    <w:p w:rsidR="00965158" w:rsidRPr="00132048" w:rsidRDefault="00965158" w:rsidP="00965158">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One year paid program in two tracks with a technical focus that is offered to current UCLA students. Interns are integrated into teams within Student Affairs IT to learn and gain knowledge about technical areas and work under the guidance of the technical managers.</w:t>
      </w:r>
    </w:p>
    <w:p w:rsidR="00965158" w:rsidRPr="00132048" w:rsidRDefault="00965158" w:rsidP="00965158">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Track One </w:t>
      </w:r>
    </w:p>
    <w:p w:rsidR="00965158" w:rsidRPr="00132048" w:rsidRDefault="00965158" w:rsidP="00965158">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Business Analysis and Software Development Track</w:t>
      </w:r>
    </w:p>
    <w:p w:rsidR="00965158" w:rsidRPr="00132048" w:rsidRDefault="00965158" w:rsidP="00965158">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Track Two</w:t>
      </w:r>
    </w:p>
    <w:p w:rsidR="00965158" w:rsidRPr="00132048" w:rsidRDefault="00965158" w:rsidP="00965158">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IT Operations, Helpdesk and System Administration Track</w:t>
      </w:r>
    </w:p>
    <w:p w:rsidR="00965158" w:rsidRPr="00132048" w:rsidRDefault="00965158" w:rsidP="00965158">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Computer Support Tech Positions</w:t>
      </w:r>
    </w:p>
    <w:p w:rsidR="0058678F" w:rsidRPr="00132048" w:rsidRDefault="00965158" w:rsidP="0058678F">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Student Affairs Computer Support Technician (CST) positions are responsible for providing hardware, software, and general IT support to the Student Affairs. Student answer queries on basic technical issues and offer advice to solve them.</w:t>
      </w:r>
    </w:p>
    <w:p w:rsidR="003843C9" w:rsidRPr="00132048" w:rsidRDefault="003843C9" w:rsidP="007058CD">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Jazz Kiang</w:t>
      </w:r>
      <w:r w:rsidRPr="00132048">
        <w:rPr>
          <w:rFonts w:ascii="Times New Roman" w:eastAsia="Times New Roman" w:hAnsi="Times New Roman" w:cs="Times New Roman"/>
        </w:rPr>
        <w:t xml:space="preserve"> opened the floor for questions</w:t>
      </w:r>
      <w:r w:rsidR="00D4425E" w:rsidRPr="00132048">
        <w:rPr>
          <w:rFonts w:ascii="Times New Roman" w:eastAsia="Times New Roman" w:hAnsi="Times New Roman" w:cs="Times New Roman"/>
        </w:rPr>
        <w:t>:</w:t>
      </w:r>
      <w:r w:rsidR="007058CD" w:rsidRPr="00132048">
        <w:t xml:space="preserve"> </w:t>
      </w:r>
    </w:p>
    <w:p w:rsidR="007058CD" w:rsidRPr="00132048" w:rsidRDefault="003843C9" w:rsidP="009D5E3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Javier Rod</w:t>
      </w:r>
      <w:r w:rsidR="00EE5F43" w:rsidRPr="00132048">
        <w:rPr>
          <w:rFonts w:ascii="Times New Roman" w:eastAsia="Times New Roman" w:hAnsi="Times New Roman" w:cs="Times New Roman"/>
          <w:b/>
        </w:rPr>
        <w:t>riguez</w:t>
      </w:r>
      <w:r w:rsidR="007058CD" w:rsidRPr="00132048">
        <w:rPr>
          <w:rFonts w:ascii="Times New Roman" w:eastAsia="Times New Roman" w:hAnsi="Times New Roman" w:cs="Times New Roman"/>
        </w:rPr>
        <w:t xml:space="preserve"> </w:t>
      </w:r>
      <w:r w:rsidRPr="00132048">
        <w:rPr>
          <w:rFonts w:ascii="Times New Roman" w:eastAsia="Times New Roman" w:hAnsi="Times New Roman" w:cs="Times New Roman"/>
        </w:rPr>
        <w:t>asked about Work Study</w:t>
      </w:r>
      <w:r w:rsidR="00F74898" w:rsidRPr="00132048">
        <w:rPr>
          <w:rFonts w:ascii="Times New Roman" w:eastAsia="Times New Roman" w:hAnsi="Times New Roman" w:cs="Times New Roman"/>
        </w:rPr>
        <w:t xml:space="preserve"> and whether it is with regard to</w:t>
      </w:r>
      <w:r w:rsidR="007058CD" w:rsidRPr="00132048">
        <w:rPr>
          <w:rFonts w:ascii="Times New Roman" w:eastAsia="Times New Roman" w:hAnsi="Times New Roman" w:cs="Times New Roman"/>
        </w:rPr>
        <w:t xml:space="preserve"> </w:t>
      </w:r>
      <w:r w:rsidR="009515B5" w:rsidRPr="00132048">
        <w:rPr>
          <w:rFonts w:ascii="Times New Roman" w:eastAsia="Times New Roman" w:hAnsi="Times New Roman" w:cs="Times New Roman"/>
        </w:rPr>
        <w:t>students</w:t>
      </w:r>
      <w:r w:rsidR="007058CD" w:rsidRPr="00132048">
        <w:rPr>
          <w:rFonts w:ascii="Times New Roman" w:eastAsia="Times New Roman" w:hAnsi="Times New Roman" w:cs="Times New Roman"/>
        </w:rPr>
        <w:t xml:space="preserve"> who have </w:t>
      </w:r>
      <w:r w:rsidR="009515B5" w:rsidRPr="00132048">
        <w:rPr>
          <w:rFonts w:ascii="Times New Roman" w:eastAsia="Times New Roman" w:hAnsi="Times New Roman" w:cs="Times New Roman"/>
        </w:rPr>
        <w:t>Work Study</w:t>
      </w:r>
      <w:r w:rsidR="00F74898" w:rsidRPr="00132048">
        <w:rPr>
          <w:rFonts w:ascii="Times New Roman" w:eastAsia="Times New Roman" w:hAnsi="Times New Roman" w:cs="Times New Roman"/>
        </w:rPr>
        <w:t xml:space="preserve"> or students being given </w:t>
      </w:r>
      <w:r w:rsidR="007058CD" w:rsidRPr="00132048">
        <w:rPr>
          <w:rFonts w:ascii="Times New Roman" w:eastAsia="Times New Roman" w:hAnsi="Times New Roman" w:cs="Times New Roman"/>
        </w:rPr>
        <w:t xml:space="preserve">an undergraduate internship. </w:t>
      </w:r>
      <w:r w:rsidRPr="00132048">
        <w:rPr>
          <w:rFonts w:ascii="Times New Roman" w:eastAsia="Times New Roman" w:hAnsi="Times New Roman" w:cs="Times New Roman"/>
        </w:rPr>
        <w:t xml:space="preserve">Roozbeh </w:t>
      </w:r>
      <w:r w:rsidR="007058CD" w:rsidRPr="00132048">
        <w:rPr>
          <w:rFonts w:ascii="Times New Roman" w:eastAsia="Times New Roman" w:hAnsi="Times New Roman" w:cs="Times New Roman"/>
        </w:rPr>
        <w:t xml:space="preserve">Kavian </w:t>
      </w:r>
      <w:r w:rsidRPr="00132048">
        <w:rPr>
          <w:rFonts w:ascii="Times New Roman" w:eastAsia="Times New Roman" w:hAnsi="Times New Roman" w:cs="Times New Roman"/>
        </w:rPr>
        <w:t xml:space="preserve">responded </w:t>
      </w:r>
      <w:r w:rsidR="007058CD" w:rsidRPr="00132048">
        <w:rPr>
          <w:rFonts w:ascii="Times New Roman" w:eastAsia="Times New Roman" w:hAnsi="Times New Roman" w:cs="Times New Roman"/>
        </w:rPr>
        <w:t>that most are</w:t>
      </w:r>
      <w:r w:rsidR="00BB61BE" w:rsidRPr="00132048">
        <w:rPr>
          <w:rFonts w:ascii="Times New Roman" w:eastAsia="Times New Roman" w:hAnsi="Times New Roman" w:cs="Times New Roman"/>
        </w:rPr>
        <w:t xml:space="preserve"> undergraduates, b</w:t>
      </w:r>
      <w:r w:rsidR="009515B5" w:rsidRPr="00132048">
        <w:rPr>
          <w:rFonts w:ascii="Times New Roman" w:eastAsia="Times New Roman" w:hAnsi="Times New Roman" w:cs="Times New Roman"/>
        </w:rPr>
        <w:t>oth with and without</w:t>
      </w:r>
      <w:r w:rsidR="00BB61BE" w:rsidRPr="00132048">
        <w:rPr>
          <w:rFonts w:ascii="Times New Roman" w:eastAsia="Times New Roman" w:hAnsi="Times New Roman" w:cs="Times New Roman"/>
        </w:rPr>
        <w:t xml:space="preserve"> Work Study</w:t>
      </w:r>
      <w:r w:rsidR="009515B5" w:rsidRPr="00132048">
        <w:rPr>
          <w:rFonts w:ascii="Times New Roman" w:eastAsia="Times New Roman" w:hAnsi="Times New Roman" w:cs="Times New Roman"/>
        </w:rPr>
        <w:t>.</w:t>
      </w:r>
      <w:r w:rsidR="00BB61BE" w:rsidRPr="00132048">
        <w:rPr>
          <w:rFonts w:ascii="Times New Roman" w:eastAsia="Times New Roman" w:hAnsi="Times New Roman" w:cs="Times New Roman"/>
        </w:rPr>
        <w:t xml:space="preserve"> They try to hire students who have a little bit of experience in tech and pair them with someone who does not have past experience. </w:t>
      </w:r>
      <w:r w:rsidR="009D5E3F" w:rsidRPr="00132048">
        <w:rPr>
          <w:rFonts w:ascii="Times New Roman" w:eastAsia="Times New Roman" w:hAnsi="Times New Roman" w:cs="Times New Roman"/>
        </w:rPr>
        <w:t>Through the program, they are trained and are engaged. The goal is that o</w:t>
      </w:r>
      <w:r w:rsidR="00BB61BE" w:rsidRPr="00132048">
        <w:rPr>
          <w:rFonts w:ascii="Times New Roman" w:eastAsia="Times New Roman" w:hAnsi="Times New Roman" w:cs="Times New Roman"/>
        </w:rPr>
        <w:t xml:space="preserve">nce they graduate, they </w:t>
      </w:r>
      <w:r w:rsidR="009D5E3F" w:rsidRPr="00132048">
        <w:rPr>
          <w:rFonts w:ascii="Times New Roman" w:eastAsia="Times New Roman" w:hAnsi="Times New Roman" w:cs="Times New Roman"/>
        </w:rPr>
        <w:t>find good jobs.</w:t>
      </w:r>
    </w:p>
    <w:p w:rsidR="009D5E3F" w:rsidRPr="00132048" w:rsidRDefault="00EE5F43" w:rsidP="004B5D56">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Christina Wang</w:t>
      </w:r>
      <w:r w:rsidR="009D5E3F" w:rsidRPr="00132048">
        <w:rPr>
          <w:rFonts w:ascii="Times New Roman" w:eastAsia="Times New Roman" w:hAnsi="Times New Roman" w:cs="Times New Roman"/>
        </w:rPr>
        <w:t xml:space="preserve"> asked about the </w:t>
      </w:r>
      <w:r w:rsidRPr="00132048">
        <w:rPr>
          <w:rFonts w:ascii="Times New Roman" w:eastAsia="Times New Roman" w:hAnsi="Times New Roman" w:cs="Times New Roman"/>
        </w:rPr>
        <w:t xml:space="preserve">carryforward </w:t>
      </w:r>
      <w:r w:rsidR="009D5E3F" w:rsidRPr="00132048">
        <w:rPr>
          <w:rFonts w:ascii="Times New Roman" w:eastAsia="Times New Roman" w:hAnsi="Times New Roman" w:cs="Times New Roman"/>
        </w:rPr>
        <w:t xml:space="preserve">and the vacancy of a position for 8 months. </w:t>
      </w:r>
      <w:r w:rsidRPr="00132048">
        <w:rPr>
          <w:rFonts w:ascii="Times New Roman" w:eastAsia="Times New Roman" w:hAnsi="Times New Roman" w:cs="Times New Roman"/>
        </w:rPr>
        <w:t xml:space="preserve">Mitra </w:t>
      </w:r>
      <w:r w:rsidR="009D5E3F" w:rsidRPr="00132048">
        <w:rPr>
          <w:rFonts w:ascii="Times New Roman" w:eastAsia="Times New Roman" w:hAnsi="Times New Roman" w:cs="Times New Roman"/>
        </w:rPr>
        <w:t xml:space="preserve">Ashtari </w:t>
      </w:r>
      <w:r w:rsidRPr="00132048">
        <w:rPr>
          <w:rFonts w:ascii="Times New Roman" w:eastAsia="Times New Roman" w:hAnsi="Times New Roman" w:cs="Times New Roman"/>
        </w:rPr>
        <w:t>responded that the request was from 3-4 years ago. By th</w:t>
      </w:r>
      <w:r w:rsidR="009D5E3F" w:rsidRPr="00132048">
        <w:rPr>
          <w:rFonts w:ascii="Times New Roman" w:eastAsia="Times New Roman" w:hAnsi="Times New Roman" w:cs="Times New Roman"/>
        </w:rPr>
        <w:t>e time the funds were approved</w:t>
      </w:r>
      <w:r w:rsidR="00250EED" w:rsidRPr="00132048">
        <w:rPr>
          <w:rFonts w:ascii="Times New Roman" w:eastAsia="Times New Roman" w:hAnsi="Times New Roman" w:cs="Times New Roman"/>
        </w:rPr>
        <w:t>,</w:t>
      </w:r>
      <w:r w:rsidR="009D5E3F" w:rsidRPr="00132048">
        <w:rPr>
          <w:rFonts w:ascii="Times New Roman" w:eastAsia="Times New Roman" w:hAnsi="Times New Roman" w:cs="Times New Roman"/>
        </w:rPr>
        <w:t xml:space="preserve"> it was to</w:t>
      </w:r>
      <w:r w:rsidR="00FD2878" w:rsidRPr="00132048">
        <w:rPr>
          <w:rFonts w:ascii="Times New Roman" w:eastAsia="Times New Roman" w:hAnsi="Times New Roman" w:cs="Times New Roman"/>
        </w:rPr>
        <w:t>o late to</w:t>
      </w:r>
      <w:r w:rsidR="009D5E3F" w:rsidRPr="00132048">
        <w:rPr>
          <w:rFonts w:ascii="Times New Roman" w:eastAsia="Times New Roman" w:hAnsi="Times New Roman" w:cs="Times New Roman"/>
        </w:rPr>
        <w:t xml:space="preserve"> post for the position and </w:t>
      </w:r>
      <w:r w:rsidR="00FD2878" w:rsidRPr="00132048">
        <w:rPr>
          <w:rFonts w:ascii="Times New Roman" w:eastAsia="Times New Roman" w:hAnsi="Times New Roman" w:cs="Times New Roman"/>
        </w:rPr>
        <w:t xml:space="preserve">then too difficult to hire. However, that position has now been classified as PAIII. The carryforward will now be used to fund the new classification.  </w:t>
      </w:r>
    </w:p>
    <w:p w:rsidR="005C31B4" w:rsidRPr="00132048" w:rsidRDefault="00EE5F43" w:rsidP="004B5D56">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Barbara Wilson</w:t>
      </w:r>
      <w:r w:rsidR="00FD2878" w:rsidRPr="00132048">
        <w:rPr>
          <w:rFonts w:ascii="Times New Roman" w:eastAsia="Times New Roman" w:hAnsi="Times New Roman" w:cs="Times New Roman"/>
        </w:rPr>
        <w:t xml:space="preserve"> also asked about the carryforward </w:t>
      </w:r>
      <w:r w:rsidR="005C31B4" w:rsidRPr="00132048">
        <w:rPr>
          <w:rFonts w:ascii="Times New Roman" w:eastAsia="Times New Roman" w:hAnsi="Times New Roman" w:cs="Times New Roman"/>
        </w:rPr>
        <w:t xml:space="preserve">amounts and about the large increases and decreases. </w:t>
      </w:r>
      <w:r w:rsidRPr="00132048">
        <w:rPr>
          <w:rFonts w:ascii="Times New Roman" w:eastAsia="Times New Roman" w:hAnsi="Times New Roman" w:cs="Times New Roman"/>
        </w:rPr>
        <w:t xml:space="preserve">Mitra </w:t>
      </w:r>
      <w:r w:rsidR="005C31B4" w:rsidRPr="00132048">
        <w:rPr>
          <w:rFonts w:ascii="Times New Roman" w:eastAsia="Times New Roman" w:hAnsi="Times New Roman" w:cs="Times New Roman"/>
        </w:rPr>
        <w:t xml:space="preserve">Ashtari responded that they </w:t>
      </w:r>
      <w:r w:rsidRPr="00132048">
        <w:rPr>
          <w:rFonts w:ascii="Times New Roman" w:eastAsia="Times New Roman" w:hAnsi="Times New Roman" w:cs="Times New Roman"/>
        </w:rPr>
        <w:t>had a vacant position</w:t>
      </w:r>
      <w:r w:rsidR="005C31B4" w:rsidRPr="00132048">
        <w:rPr>
          <w:rFonts w:ascii="Times New Roman" w:eastAsia="Times New Roman" w:hAnsi="Times New Roman" w:cs="Times New Roman"/>
        </w:rPr>
        <w:t xml:space="preserve"> for a Networking Engineer for 2 years, which had a carryforward of around </w:t>
      </w:r>
      <w:r w:rsidR="00250EED" w:rsidRPr="00132048">
        <w:rPr>
          <w:rFonts w:ascii="Times New Roman" w:eastAsia="Times New Roman" w:hAnsi="Times New Roman" w:cs="Times New Roman"/>
        </w:rPr>
        <w:t>$100,000</w:t>
      </w:r>
      <w:r w:rsidR="005C31B4" w:rsidRPr="00132048">
        <w:rPr>
          <w:rFonts w:ascii="Times New Roman" w:eastAsia="Times New Roman" w:hAnsi="Times New Roman" w:cs="Times New Roman"/>
        </w:rPr>
        <w:t xml:space="preserve">, which was used to purchase a legacy system. The </w:t>
      </w:r>
      <w:r w:rsidR="00250EED" w:rsidRPr="00132048">
        <w:rPr>
          <w:rFonts w:ascii="Times New Roman" w:eastAsia="Times New Roman" w:hAnsi="Times New Roman" w:cs="Times New Roman"/>
        </w:rPr>
        <w:t>$200,000</w:t>
      </w:r>
      <w:r w:rsidR="005C31B4" w:rsidRPr="00132048">
        <w:rPr>
          <w:rFonts w:ascii="Times New Roman" w:eastAsia="Times New Roman" w:hAnsi="Times New Roman" w:cs="Times New Roman"/>
        </w:rPr>
        <w:t xml:space="preserve"> has nothing to do with </w:t>
      </w:r>
      <w:r w:rsidRPr="00132048">
        <w:rPr>
          <w:rFonts w:ascii="Times New Roman" w:eastAsia="Times New Roman" w:hAnsi="Times New Roman" w:cs="Times New Roman"/>
        </w:rPr>
        <w:t xml:space="preserve">SFAC funding </w:t>
      </w:r>
      <w:r w:rsidR="005C31B4" w:rsidRPr="00132048">
        <w:rPr>
          <w:rFonts w:ascii="Times New Roman" w:eastAsia="Times New Roman" w:hAnsi="Times New Roman" w:cs="Times New Roman"/>
        </w:rPr>
        <w:t xml:space="preserve">the </w:t>
      </w:r>
      <w:r w:rsidRPr="00132048">
        <w:rPr>
          <w:rFonts w:ascii="Times New Roman" w:eastAsia="Times New Roman" w:hAnsi="Times New Roman" w:cs="Times New Roman"/>
        </w:rPr>
        <w:t>position</w:t>
      </w:r>
      <w:r w:rsidR="005C31B4" w:rsidRPr="00132048">
        <w:rPr>
          <w:rFonts w:ascii="Times New Roman" w:eastAsia="Times New Roman" w:hAnsi="Times New Roman" w:cs="Times New Roman"/>
        </w:rPr>
        <w:t xml:space="preserve">. The two positions are under separate funds. </w:t>
      </w:r>
      <w:r w:rsidR="005A63EE" w:rsidRPr="00132048">
        <w:rPr>
          <w:rFonts w:ascii="Times New Roman" w:eastAsia="Times New Roman" w:hAnsi="Times New Roman" w:cs="Times New Roman"/>
          <w:b/>
        </w:rPr>
        <w:t>Barbara Wilson</w:t>
      </w:r>
      <w:r w:rsidR="005A63EE" w:rsidRPr="00132048">
        <w:rPr>
          <w:rFonts w:ascii="Times New Roman" w:eastAsia="Times New Roman" w:hAnsi="Times New Roman" w:cs="Times New Roman"/>
        </w:rPr>
        <w:t xml:space="preserve"> stated the ending balances on the trend reports for 2013-14, 2014-15, 2015-16, 2016-17 and 2017-18. </w:t>
      </w:r>
    </w:p>
    <w:p w:rsidR="00FD2878" w:rsidRPr="00132048" w:rsidRDefault="00EE5F43" w:rsidP="00E778A6">
      <w:pPr>
        <w:pStyle w:val="ListParagraph"/>
        <w:spacing w:line="240" w:lineRule="auto"/>
        <w:ind w:left="1440"/>
        <w:rPr>
          <w:rFonts w:ascii="Times New Roman" w:eastAsia="Times New Roman" w:hAnsi="Times New Roman" w:cs="Times New Roman"/>
        </w:rPr>
      </w:pPr>
      <w:r w:rsidRPr="00132048">
        <w:rPr>
          <w:rFonts w:ascii="Times New Roman" w:eastAsia="Times New Roman" w:hAnsi="Times New Roman" w:cs="Times New Roman"/>
        </w:rPr>
        <w:t xml:space="preserve">Mitra </w:t>
      </w:r>
      <w:r w:rsidR="005A63EE" w:rsidRPr="00132048">
        <w:rPr>
          <w:rFonts w:ascii="Times New Roman" w:eastAsia="Times New Roman" w:hAnsi="Times New Roman" w:cs="Times New Roman"/>
        </w:rPr>
        <w:t xml:space="preserve">Ashtari stated that </w:t>
      </w:r>
      <w:r w:rsidR="004B5D56" w:rsidRPr="00132048">
        <w:rPr>
          <w:rFonts w:ascii="Times New Roman" w:eastAsia="Times New Roman" w:hAnsi="Times New Roman" w:cs="Times New Roman"/>
        </w:rPr>
        <w:t>in</w:t>
      </w:r>
      <w:r w:rsidRPr="00132048">
        <w:rPr>
          <w:rFonts w:ascii="Times New Roman" w:eastAsia="Times New Roman" w:hAnsi="Times New Roman" w:cs="Times New Roman"/>
        </w:rPr>
        <w:t xml:space="preserve"> </w:t>
      </w:r>
      <w:r w:rsidR="004B5D56" w:rsidRPr="00132048">
        <w:rPr>
          <w:rFonts w:ascii="Times New Roman" w:eastAsia="Times New Roman" w:hAnsi="Times New Roman" w:cs="Times New Roman"/>
        </w:rPr>
        <w:t xml:space="preserve">2013-14 and 2014-15 they had the Networking Engineer position vacant for 2 years, so that was a salary savings. Then in 2016-17 they received temporary funding from Student Affairs to replace a networking infrastructure. </w:t>
      </w:r>
    </w:p>
    <w:p w:rsidR="00E778A6" w:rsidRPr="00132048" w:rsidRDefault="00250EED" w:rsidP="004E50A1">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Deb Gelle</w:t>
      </w:r>
      <w:r w:rsidR="00EE5F43" w:rsidRPr="00132048">
        <w:rPr>
          <w:rFonts w:ascii="Times New Roman" w:eastAsia="Times New Roman" w:hAnsi="Times New Roman" w:cs="Times New Roman"/>
          <w:b/>
        </w:rPr>
        <w:t>r</w:t>
      </w:r>
      <w:r w:rsidR="00EE5F43" w:rsidRPr="00132048">
        <w:rPr>
          <w:rFonts w:ascii="Times New Roman" w:eastAsia="Times New Roman" w:hAnsi="Times New Roman" w:cs="Times New Roman"/>
        </w:rPr>
        <w:t xml:space="preserve"> asked </w:t>
      </w:r>
      <w:r w:rsidR="004B5D56" w:rsidRPr="00132048">
        <w:rPr>
          <w:rFonts w:ascii="Times New Roman" w:eastAsia="Times New Roman" w:hAnsi="Times New Roman" w:cs="Times New Roman"/>
        </w:rPr>
        <w:t xml:space="preserve">if they have already given the </w:t>
      </w:r>
      <w:r w:rsidR="00EE5F43" w:rsidRPr="00132048">
        <w:rPr>
          <w:rFonts w:ascii="Times New Roman" w:eastAsia="Times New Roman" w:hAnsi="Times New Roman" w:cs="Times New Roman"/>
        </w:rPr>
        <w:t xml:space="preserve">PAIII </w:t>
      </w:r>
      <w:r w:rsidR="004B5D56" w:rsidRPr="00132048">
        <w:rPr>
          <w:rFonts w:ascii="Times New Roman" w:eastAsia="Times New Roman" w:hAnsi="Times New Roman" w:cs="Times New Roman"/>
        </w:rPr>
        <w:t>position</w:t>
      </w:r>
      <w:r w:rsidR="00EE5F43" w:rsidRPr="00132048">
        <w:rPr>
          <w:rFonts w:ascii="Times New Roman" w:eastAsia="Times New Roman" w:hAnsi="Times New Roman" w:cs="Times New Roman"/>
        </w:rPr>
        <w:t xml:space="preserve"> a 20% increase</w:t>
      </w:r>
      <w:r w:rsidR="004B5D56" w:rsidRPr="00132048">
        <w:rPr>
          <w:rFonts w:ascii="Times New Roman" w:eastAsia="Times New Roman" w:hAnsi="Times New Roman" w:cs="Times New Roman"/>
        </w:rPr>
        <w:t xml:space="preserve"> in salary</w:t>
      </w:r>
      <w:r w:rsidR="00EE5F43" w:rsidRPr="00132048">
        <w:rPr>
          <w:rFonts w:ascii="Times New Roman" w:eastAsia="Times New Roman" w:hAnsi="Times New Roman" w:cs="Times New Roman"/>
        </w:rPr>
        <w:t xml:space="preserve">. Mitra </w:t>
      </w:r>
      <w:r w:rsidR="00E778A6" w:rsidRPr="00132048">
        <w:rPr>
          <w:rFonts w:ascii="Times New Roman" w:eastAsia="Times New Roman" w:hAnsi="Times New Roman" w:cs="Times New Roman"/>
        </w:rPr>
        <w:t xml:space="preserve">Ashtari </w:t>
      </w:r>
      <w:r w:rsidR="00EE5F43" w:rsidRPr="00132048">
        <w:rPr>
          <w:rFonts w:ascii="Times New Roman" w:eastAsia="Times New Roman" w:hAnsi="Times New Roman" w:cs="Times New Roman"/>
        </w:rPr>
        <w:t xml:space="preserve">responded </w:t>
      </w:r>
      <w:r w:rsidR="00E778A6" w:rsidRPr="00132048">
        <w:rPr>
          <w:rFonts w:ascii="Times New Roman" w:eastAsia="Times New Roman" w:hAnsi="Times New Roman" w:cs="Times New Roman"/>
        </w:rPr>
        <w:t xml:space="preserve">yes. </w:t>
      </w:r>
      <w:r w:rsidR="00EE5F43" w:rsidRPr="00132048">
        <w:rPr>
          <w:rFonts w:ascii="Times New Roman" w:eastAsia="Times New Roman" w:hAnsi="Times New Roman" w:cs="Times New Roman"/>
          <w:b/>
        </w:rPr>
        <w:t>Deb</w:t>
      </w:r>
      <w:r w:rsidR="00E778A6" w:rsidRPr="00132048">
        <w:rPr>
          <w:rFonts w:ascii="Times New Roman" w:eastAsia="Times New Roman" w:hAnsi="Times New Roman" w:cs="Times New Roman"/>
          <w:b/>
        </w:rPr>
        <w:t xml:space="preserve"> Geller</w:t>
      </w:r>
      <w:r w:rsidR="00E778A6" w:rsidRPr="00132048">
        <w:rPr>
          <w:rFonts w:ascii="Times New Roman" w:eastAsia="Times New Roman" w:hAnsi="Times New Roman" w:cs="Times New Roman"/>
        </w:rPr>
        <w:t xml:space="preserve"> also asked about the Student Organization application and what the budget items were. </w:t>
      </w:r>
      <w:r w:rsidR="00EE5F43" w:rsidRPr="00132048">
        <w:rPr>
          <w:rFonts w:ascii="Times New Roman" w:eastAsia="Times New Roman" w:hAnsi="Times New Roman" w:cs="Times New Roman"/>
        </w:rPr>
        <w:t>Arun</w:t>
      </w:r>
      <w:r w:rsidR="00E778A6" w:rsidRPr="00132048">
        <w:rPr>
          <w:rFonts w:ascii="Times New Roman" w:eastAsia="Times New Roman" w:hAnsi="Times New Roman" w:cs="Times New Roman"/>
        </w:rPr>
        <w:t xml:space="preserve"> Pasricha</w:t>
      </w:r>
      <w:r w:rsidR="00EE5F43" w:rsidRPr="00132048">
        <w:rPr>
          <w:rFonts w:ascii="Times New Roman" w:eastAsia="Times New Roman" w:hAnsi="Times New Roman" w:cs="Times New Roman"/>
        </w:rPr>
        <w:t xml:space="preserve"> sta</w:t>
      </w:r>
      <w:r w:rsidR="00E778A6" w:rsidRPr="00132048">
        <w:rPr>
          <w:rFonts w:ascii="Times New Roman" w:eastAsia="Times New Roman" w:hAnsi="Times New Roman" w:cs="Times New Roman"/>
        </w:rPr>
        <w:t xml:space="preserve">ted that there are 2 components; the funding they get for development and staffing; second is for infrastructure. </w:t>
      </w:r>
    </w:p>
    <w:p w:rsidR="004B5D56" w:rsidRPr="00132048" w:rsidRDefault="00EE5F43" w:rsidP="007C75E3">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 xml:space="preserve">Mike </w:t>
      </w:r>
      <w:r w:rsidR="00F5463F" w:rsidRPr="00132048">
        <w:rPr>
          <w:rFonts w:ascii="Times New Roman" w:eastAsia="Times New Roman" w:hAnsi="Times New Roman" w:cs="Times New Roman"/>
          <w:b/>
        </w:rPr>
        <w:t>Cohn</w:t>
      </w:r>
      <w:r w:rsidR="00F5463F" w:rsidRPr="00132048">
        <w:rPr>
          <w:rFonts w:ascii="Times New Roman" w:eastAsia="Times New Roman" w:hAnsi="Times New Roman" w:cs="Times New Roman"/>
        </w:rPr>
        <w:t xml:space="preserve"> </w:t>
      </w:r>
      <w:r w:rsidR="00E778A6" w:rsidRPr="00132048">
        <w:rPr>
          <w:rFonts w:ascii="Times New Roman" w:eastAsia="Times New Roman" w:hAnsi="Times New Roman" w:cs="Times New Roman"/>
        </w:rPr>
        <w:t xml:space="preserve">asked what </w:t>
      </w:r>
      <w:r w:rsidR="004E50A1" w:rsidRPr="00132048">
        <w:rPr>
          <w:rFonts w:ascii="Times New Roman" w:eastAsia="Times New Roman" w:hAnsi="Times New Roman" w:cs="Times New Roman"/>
        </w:rPr>
        <w:t>they</w:t>
      </w:r>
      <w:r w:rsidR="00E778A6" w:rsidRPr="00132048">
        <w:rPr>
          <w:rFonts w:ascii="Times New Roman" w:eastAsia="Times New Roman" w:hAnsi="Times New Roman" w:cs="Times New Roman"/>
        </w:rPr>
        <w:t xml:space="preserve"> do to maintain their staff and encourage them to stay when they could be making more money elsewhere. </w:t>
      </w:r>
      <w:r w:rsidRPr="00132048">
        <w:rPr>
          <w:rFonts w:ascii="Times New Roman" w:eastAsia="Times New Roman" w:hAnsi="Times New Roman" w:cs="Times New Roman"/>
        </w:rPr>
        <w:t>Arun</w:t>
      </w:r>
      <w:r w:rsidR="00E778A6" w:rsidRPr="00132048">
        <w:t xml:space="preserve"> </w:t>
      </w:r>
      <w:r w:rsidR="00E778A6" w:rsidRPr="00132048">
        <w:rPr>
          <w:rFonts w:ascii="Times New Roman" w:eastAsia="Times New Roman" w:hAnsi="Times New Roman" w:cs="Times New Roman"/>
        </w:rPr>
        <w:t>Pasricha responded that it</w:t>
      </w:r>
      <w:r w:rsidR="004E50A1" w:rsidRPr="00132048">
        <w:rPr>
          <w:rFonts w:ascii="Times New Roman" w:eastAsia="Times New Roman" w:hAnsi="Times New Roman" w:cs="Times New Roman"/>
        </w:rPr>
        <w:t xml:space="preserve"> is a challenge each year. They hire people, train them and then they often times find jobs making </w:t>
      </w:r>
      <w:r w:rsidRPr="00132048">
        <w:rPr>
          <w:rFonts w:ascii="Times New Roman" w:eastAsia="Times New Roman" w:hAnsi="Times New Roman" w:cs="Times New Roman"/>
        </w:rPr>
        <w:t>1.5 times</w:t>
      </w:r>
      <w:r w:rsidR="004E50A1" w:rsidRPr="00132048">
        <w:rPr>
          <w:rFonts w:ascii="Times New Roman" w:eastAsia="Times New Roman" w:hAnsi="Times New Roman" w:cs="Times New Roman"/>
        </w:rPr>
        <w:t xml:space="preserve"> the amount </w:t>
      </w:r>
      <w:r w:rsidRPr="00132048">
        <w:rPr>
          <w:rFonts w:ascii="Times New Roman" w:eastAsia="Times New Roman" w:hAnsi="Times New Roman" w:cs="Times New Roman"/>
        </w:rPr>
        <w:t xml:space="preserve">they can afford. </w:t>
      </w:r>
      <w:r w:rsidR="007C75E3" w:rsidRPr="00132048">
        <w:rPr>
          <w:rFonts w:ascii="Times New Roman" w:eastAsia="Times New Roman" w:hAnsi="Times New Roman" w:cs="Times New Roman"/>
        </w:rPr>
        <w:t xml:space="preserve">Mitra Ashtari added hence the 2-year vacancy. </w:t>
      </w:r>
    </w:p>
    <w:p w:rsidR="000B0DC2" w:rsidRPr="00132048" w:rsidRDefault="000B0DC2" w:rsidP="00AA17F2">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 xml:space="preserve">Neemat </w:t>
      </w:r>
      <w:r w:rsidR="00F5463F" w:rsidRPr="00132048">
        <w:rPr>
          <w:rFonts w:ascii="Times New Roman" w:eastAsia="Times New Roman" w:hAnsi="Times New Roman" w:cs="Times New Roman"/>
          <w:b/>
        </w:rPr>
        <w:t xml:space="preserve">Abdusemed </w:t>
      </w:r>
      <w:r w:rsidR="007C75E3" w:rsidRPr="00132048">
        <w:rPr>
          <w:rFonts w:ascii="Times New Roman" w:eastAsia="Times New Roman" w:hAnsi="Times New Roman" w:cs="Times New Roman"/>
        </w:rPr>
        <w:t>asked if</w:t>
      </w:r>
      <w:r w:rsidRPr="00132048">
        <w:rPr>
          <w:rFonts w:ascii="Times New Roman" w:eastAsia="Times New Roman" w:hAnsi="Times New Roman" w:cs="Times New Roman"/>
        </w:rPr>
        <w:t xml:space="preserve"> OrgSync </w:t>
      </w:r>
      <w:r w:rsidR="007C75E3" w:rsidRPr="00132048">
        <w:rPr>
          <w:rFonts w:ascii="Times New Roman" w:eastAsia="Times New Roman" w:hAnsi="Times New Roman" w:cs="Times New Roman"/>
        </w:rPr>
        <w:t xml:space="preserve">created a deficiency in their funds. </w:t>
      </w:r>
      <w:r w:rsidRPr="00132048">
        <w:rPr>
          <w:rFonts w:ascii="Times New Roman" w:eastAsia="Times New Roman" w:hAnsi="Times New Roman" w:cs="Times New Roman"/>
        </w:rPr>
        <w:t xml:space="preserve">Arun </w:t>
      </w:r>
      <w:r w:rsidR="007C75E3" w:rsidRPr="00132048">
        <w:rPr>
          <w:rFonts w:ascii="Times New Roman" w:eastAsia="Times New Roman" w:hAnsi="Times New Roman" w:cs="Times New Roman"/>
        </w:rPr>
        <w:t xml:space="preserve">Pasricha </w:t>
      </w:r>
      <w:r w:rsidRPr="00132048">
        <w:rPr>
          <w:rFonts w:ascii="Times New Roman" w:eastAsia="Times New Roman" w:hAnsi="Times New Roman" w:cs="Times New Roman"/>
        </w:rPr>
        <w:t>responded that OrgSync was a vendor system</w:t>
      </w:r>
      <w:r w:rsidR="000B1245" w:rsidRPr="00132048">
        <w:rPr>
          <w:rFonts w:ascii="Times New Roman" w:eastAsia="Times New Roman" w:hAnsi="Times New Roman" w:cs="Times New Roman"/>
        </w:rPr>
        <w:t>. T</w:t>
      </w:r>
      <w:r w:rsidR="007C75E3" w:rsidRPr="00132048">
        <w:rPr>
          <w:rFonts w:ascii="Times New Roman" w:eastAsia="Times New Roman" w:hAnsi="Times New Roman" w:cs="Times New Roman"/>
        </w:rPr>
        <w:t xml:space="preserve">hey were getting </w:t>
      </w:r>
      <w:r w:rsidR="00D62986" w:rsidRPr="00132048">
        <w:rPr>
          <w:rFonts w:ascii="Times New Roman" w:eastAsia="Times New Roman" w:hAnsi="Times New Roman" w:cs="Times New Roman"/>
        </w:rPr>
        <w:t>licensing</w:t>
      </w:r>
      <w:r w:rsidR="007C75E3" w:rsidRPr="00132048">
        <w:rPr>
          <w:rFonts w:ascii="Times New Roman" w:eastAsia="Times New Roman" w:hAnsi="Times New Roman" w:cs="Times New Roman"/>
        </w:rPr>
        <w:t xml:space="preserve"> money from SFAC to support it.</w:t>
      </w:r>
      <w:r w:rsidR="000B1245" w:rsidRPr="00132048">
        <w:rPr>
          <w:rFonts w:ascii="Times New Roman" w:eastAsia="Times New Roman" w:hAnsi="Times New Roman" w:cs="Times New Roman"/>
        </w:rPr>
        <w:t xml:space="preserve"> However, it had </w:t>
      </w:r>
      <w:r w:rsidR="00A30BD1" w:rsidRPr="00132048">
        <w:rPr>
          <w:rFonts w:ascii="Times New Roman" w:eastAsia="Times New Roman" w:hAnsi="Times New Roman" w:cs="Times New Roman"/>
        </w:rPr>
        <w:t>significant impacts</w:t>
      </w:r>
      <w:r w:rsidR="000B1245" w:rsidRPr="00132048">
        <w:rPr>
          <w:rFonts w:ascii="Times New Roman" w:eastAsia="Times New Roman" w:hAnsi="Times New Roman" w:cs="Times New Roman"/>
        </w:rPr>
        <w:t xml:space="preserve"> on depart</w:t>
      </w:r>
      <w:r w:rsidR="00A30BD1" w:rsidRPr="00132048">
        <w:rPr>
          <w:rFonts w:ascii="Times New Roman" w:eastAsia="Times New Roman" w:hAnsi="Times New Roman" w:cs="Times New Roman"/>
        </w:rPr>
        <w:t>ment</w:t>
      </w:r>
      <w:r w:rsidR="000B1245" w:rsidRPr="00132048">
        <w:rPr>
          <w:rFonts w:ascii="Times New Roman" w:eastAsia="Times New Roman" w:hAnsi="Times New Roman" w:cs="Times New Roman"/>
        </w:rPr>
        <w:t xml:space="preserve"> functions</w:t>
      </w:r>
      <w:r w:rsidR="00A30BD1" w:rsidRPr="00132048">
        <w:rPr>
          <w:rFonts w:ascii="Times New Roman" w:eastAsia="Times New Roman" w:hAnsi="Times New Roman" w:cs="Times New Roman"/>
        </w:rPr>
        <w:t>. Because of this, they decided to work on these departmental functionalities</w:t>
      </w:r>
      <w:r w:rsidR="00AA17F2" w:rsidRPr="00132048">
        <w:rPr>
          <w:rFonts w:ascii="Times New Roman" w:eastAsia="Times New Roman" w:hAnsi="Times New Roman" w:cs="Times New Roman"/>
        </w:rPr>
        <w:t xml:space="preserve"> internally and about 3 years ago stopped asking for licensing funds from SFAC. </w:t>
      </w:r>
      <w:r w:rsidR="00D62986" w:rsidRPr="00132048">
        <w:rPr>
          <w:rFonts w:ascii="Times New Roman" w:eastAsia="Times New Roman" w:hAnsi="Times New Roman" w:cs="Times New Roman"/>
        </w:rPr>
        <w:t xml:space="preserve">Right </w:t>
      </w:r>
      <w:r w:rsidR="00AA17F2" w:rsidRPr="00132048">
        <w:rPr>
          <w:rFonts w:ascii="Times New Roman" w:eastAsia="Times New Roman" w:hAnsi="Times New Roman" w:cs="Times New Roman"/>
        </w:rPr>
        <w:t>now,</w:t>
      </w:r>
      <w:r w:rsidR="00D62986" w:rsidRPr="00132048">
        <w:rPr>
          <w:rFonts w:ascii="Times New Roman" w:eastAsia="Times New Roman" w:hAnsi="Times New Roman" w:cs="Times New Roman"/>
        </w:rPr>
        <w:t xml:space="preserve"> they are in the development and enhancing phase. </w:t>
      </w:r>
    </w:p>
    <w:p w:rsidR="006B4D40" w:rsidRPr="00132048" w:rsidRDefault="00F5463F" w:rsidP="005E31F0">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Jazz Kiang</w:t>
      </w:r>
      <w:r w:rsidR="00AA17F2" w:rsidRPr="00132048">
        <w:rPr>
          <w:rFonts w:ascii="Times New Roman" w:eastAsia="Times New Roman" w:hAnsi="Times New Roman" w:cs="Times New Roman"/>
        </w:rPr>
        <w:t xml:space="preserve"> asked what the</w:t>
      </w:r>
      <w:r w:rsidRPr="00132048">
        <w:rPr>
          <w:rFonts w:ascii="Times New Roman" w:eastAsia="Times New Roman" w:hAnsi="Times New Roman" w:cs="Times New Roman"/>
        </w:rPr>
        <w:t xml:space="preserve"> timeline</w:t>
      </w:r>
      <w:r w:rsidR="00AA17F2" w:rsidRPr="00132048">
        <w:rPr>
          <w:rFonts w:ascii="Times New Roman" w:eastAsia="Times New Roman" w:hAnsi="Times New Roman" w:cs="Times New Roman"/>
        </w:rPr>
        <w:t xml:space="preserve"> was for</w:t>
      </w:r>
      <w:r w:rsidR="007725AB" w:rsidRPr="00132048">
        <w:rPr>
          <w:rFonts w:ascii="Times New Roman" w:eastAsia="Times New Roman" w:hAnsi="Times New Roman" w:cs="Times New Roman"/>
        </w:rPr>
        <w:t xml:space="preserve"> implementing</w:t>
      </w:r>
      <w:r w:rsidR="00AA17F2" w:rsidRPr="00132048">
        <w:rPr>
          <w:rFonts w:ascii="Times New Roman" w:eastAsia="Times New Roman" w:hAnsi="Times New Roman" w:cs="Times New Roman"/>
        </w:rPr>
        <w:t xml:space="preserve"> the</w:t>
      </w:r>
      <w:r w:rsidR="007725AB" w:rsidRPr="00132048">
        <w:rPr>
          <w:rFonts w:ascii="Times New Roman" w:eastAsia="Times New Roman" w:hAnsi="Times New Roman" w:cs="Times New Roman"/>
        </w:rPr>
        <w:t>se</w:t>
      </w:r>
      <w:r w:rsidR="00AA17F2" w:rsidRPr="00132048">
        <w:rPr>
          <w:rFonts w:ascii="Times New Roman" w:eastAsia="Times New Roman" w:hAnsi="Times New Roman" w:cs="Times New Roman"/>
        </w:rPr>
        <w:t xml:space="preserve"> addition enhancements</w:t>
      </w:r>
      <w:r w:rsidR="007725AB" w:rsidRPr="00132048">
        <w:rPr>
          <w:rFonts w:ascii="Times New Roman" w:eastAsia="Times New Roman" w:hAnsi="Times New Roman" w:cs="Times New Roman"/>
        </w:rPr>
        <w:t xml:space="preserve"> </w:t>
      </w:r>
      <w:r w:rsidR="006B4D40" w:rsidRPr="00132048">
        <w:rPr>
          <w:rFonts w:ascii="Times New Roman" w:eastAsia="Times New Roman" w:hAnsi="Times New Roman" w:cs="Times New Roman"/>
        </w:rPr>
        <w:t xml:space="preserve">if they received the funding to do so. </w:t>
      </w:r>
      <w:r w:rsidRPr="00132048">
        <w:rPr>
          <w:rFonts w:ascii="Times New Roman" w:eastAsia="Times New Roman" w:hAnsi="Times New Roman" w:cs="Times New Roman"/>
        </w:rPr>
        <w:t xml:space="preserve">Arun </w:t>
      </w:r>
      <w:r w:rsidR="00AA17F2" w:rsidRPr="00132048">
        <w:rPr>
          <w:rFonts w:ascii="Times New Roman" w:eastAsia="Times New Roman" w:hAnsi="Times New Roman" w:cs="Times New Roman"/>
        </w:rPr>
        <w:t xml:space="preserve">Pasricha </w:t>
      </w:r>
      <w:r w:rsidRPr="00132048">
        <w:rPr>
          <w:rFonts w:ascii="Times New Roman" w:eastAsia="Times New Roman" w:hAnsi="Times New Roman" w:cs="Times New Roman"/>
        </w:rPr>
        <w:t xml:space="preserve">responded </w:t>
      </w:r>
      <w:r w:rsidR="006B4D40" w:rsidRPr="00132048">
        <w:rPr>
          <w:rFonts w:ascii="Times New Roman" w:eastAsia="Times New Roman" w:hAnsi="Times New Roman" w:cs="Times New Roman"/>
        </w:rPr>
        <w:t>that they have already started moving in that direction in hopes that SFAC will support it.</w:t>
      </w:r>
    </w:p>
    <w:p w:rsidR="00037F6F" w:rsidRPr="00132048" w:rsidRDefault="00F5463F" w:rsidP="00E81D91">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Christina Wang</w:t>
      </w:r>
      <w:r w:rsidRPr="00132048">
        <w:rPr>
          <w:rFonts w:ascii="Times New Roman" w:eastAsia="Times New Roman" w:hAnsi="Times New Roman" w:cs="Times New Roman"/>
        </w:rPr>
        <w:t xml:space="preserve"> asked if it was more </w:t>
      </w:r>
      <w:r w:rsidR="005E31F0" w:rsidRPr="00132048">
        <w:rPr>
          <w:rFonts w:ascii="Times New Roman" w:eastAsia="Times New Roman" w:hAnsi="Times New Roman" w:cs="Times New Roman"/>
        </w:rPr>
        <w:t xml:space="preserve">or less </w:t>
      </w:r>
      <w:r w:rsidRPr="00132048">
        <w:rPr>
          <w:rFonts w:ascii="Times New Roman" w:eastAsia="Times New Roman" w:hAnsi="Times New Roman" w:cs="Times New Roman"/>
        </w:rPr>
        <w:t>expensive to</w:t>
      </w:r>
      <w:r w:rsidR="005E31F0" w:rsidRPr="00132048">
        <w:rPr>
          <w:rFonts w:ascii="Times New Roman" w:eastAsia="Times New Roman" w:hAnsi="Times New Roman" w:cs="Times New Roman"/>
        </w:rPr>
        <w:t xml:space="preserve"> develop software internally. </w:t>
      </w:r>
      <w:r w:rsidRPr="00132048">
        <w:rPr>
          <w:rFonts w:ascii="Times New Roman" w:eastAsia="Times New Roman" w:hAnsi="Times New Roman" w:cs="Times New Roman"/>
        </w:rPr>
        <w:t>Arun</w:t>
      </w:r>
      <w:r w:rsidR="005E31F0" w:rsidRPr="00132048">
        <w:rPr>
          <w:rFonts w:ascii="Times New Roman" w:eastAsia="Times New Roman" w:hAnsi="Times New Roman" w:cs="Times New Roman"/>
        </w:rPr>
        <w:t xml:space="preserve"> Pasricha stated that</w:t>
      </w:r>
      <w:r w:rsidRPr="00132048">
        <w:rPr>
          <w:rFonts w:ascii="Times New Roman" w:eastAsia="Times New Roman" w:hAnsi="Times New Roman" w:cs="Times New Roman"/>
        </w:rPr>
        <w:t xml:space="preserve"> they look at each case individually</w:t>
      </w:r>
      <w:r w:rsidR="005E31F0" w:rsidRPr="00132048">
        <w:rPr>
          <w:rFonts w:ascii="Times New Roman" w:eastAsia="Times New Roman" w:hAnsi="Times New Roman" w:cs="Times New Roman"/>
        </w:rPr>
        <w:t>. I</w:t>
      </w:r>
      <w:r w:rsidRPr="00132048">
        <w:rPr>
          <w:rFonts w:ascii="Times New Roman" w:eastAsia="Times New Roman" w:hAnsi="Times New Roman" w:cs="Times New Roman"/>
        </w:rPr>
        <w:t>f they find an application that</w:t>
      </w:r>
      <w:r w:rsidR="005E31F0" w:rsidRPr="00132048">
        <w:rPr>
          <w:rFonts w:ascii="Times New Roman" w:eastAsia="Times New Roman" w:hAnsi="Times New Roman" w:cs="Times New Roman"/>
        </w:rPr>
        <w:t xml:space="preserve"> reasonably priced and</w:t>
      </w:r>
      <w:r w:rsidRPr="00132048">
        <w:rPr>
          <w:rFonts w:ascii="Times New Roman" w:eastAsia="Times New Roman" w:hAnsi="Times New Roman" w:cs="Times New Roman"/>
        </w:rPr>
        <w:t xml:space="preserve"> meets the </w:t>
      </w:r>
      <w:r w:rsidR="005E31F0" w:rsidRPr="00132048">
        <w:rPr>
          <w:rFonts w:ascii="Times New Roman" w:eastAsia="Times New Roman" w:hAnsi="Times New Roman" w:cs="Times New Roman"/>
        </w:rPr>
        <w:t xml:space="preserve">majority of the </w:t>
      </w:r>
      <w:r w:rsidRPr="00132048">
        <w:rPr>
          <w:rFonts w:ascii="Times New Roman" w:eastAsia="Times New Roman" w:hAnsi="Times New Roman" w:cs="Times New Roman"/>
        </w:rPr>
        <w:t>requirements</w:t>
      </w:r>
      <w:r w:rsidR="005E31F0" w:rsidRPr="00132048">
        <w:rPr>
          <w:rFonts w:ascii="Times New Roman" w:eastAsia="Times New Roman" w:hAnsi="Times New Roman" w:cs="Times New Roman"/>
        </w:rPr>
        <w:t xml:space="preserve">, there is no reason not to go with an outside vendor. </w:t>
      </w:r>
      <w:r w:rsidR="00037F6F" w:rsidRPr="00132048">
        <w:rPr>
          <w:rFonts w:ascii="Times New Roman" w:eastAsia="Times New Roman" w:hAnsi="Times New Roman" w:cs="Times New Roman"/>
        </w:rPr>
        <w:t xml:space="preserve">It really depends on the requirements. </w:t>
      </w:r>
    </w:p>
    <w:p w:rsidR="00506866" w:rsidRPr="00132048" w:rsidRDefault="00506866" w:rsidP="00506866">
      <w:pPr>
        <w:pStyle w:val="ListParagraph"/>
        <w:spacing w:line="240" w:lineRule="auto"/>
        <w:ind w:left="1440"/>
        <w:rPr>
          <w:rFonts w:ascii="Times New Roman" w:eastAsia="Times New Roman" w:hAnsi="Times New Roman" w:cs="Times New Roman"/>
        </w:rPr>
      </w:pPr>
    </w:p>
    <w:p w:rsidR="6AA41ADF" w:rsidRPr="00132048" w:rsidRDefault="002C2F5F" w:rsidP="00314EB3">
      <w:pPr>
        <w:pStyle w:val="ListParagraph"/>
        <w:numPr>
          <w:ilvl w:val="0"/>
          <w:numId w:val="6"/>
        </w:numPr>
        <w:spacing w:line="240" w:lineRule="auto"/>
        <w:rPr>
          <w:rFonts w:ascii="Times New Roman" w:eastAsia="Times New Roman" w:hAnsi="Times New Roman" w:cs="Times New Roman"/>
          <w:b/>
        </w:rPr>
      </w:pPr>
      <w:r w:rsidRPr="00132048">
        <w:rPr>
          <w:rFonts w:ascii="Times New Roman" w:eastAsia="Times New Roman" w:hAnsi="Times New Roman" w:cs="Times New Roman"/>
          <w:b/>
        </w:rPr>
        <w:t>Unit Presentation: Bruin</w:t>
      </w:r>
      <w:r w:rsidR="00D861AA" w:rsidRPr="00132048">
        <w:rPr>
          <w:rFonts w:ascii="Times New Roman" w:eastAsia="Times New Roman" w:hAnsi="Times New Roman" w:cs="Times New Roman"/>
          <w:b/>
        </w:rPr>
        <w:t xml:space="preserve">Corps </w:t>
      </w:r>
    </w:p>
    <w:p w:rsidR="00120690" w:rsidRPr="00132048" w:rsidRDefault="00120690" w:rsidP="002C2F5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Jazz Kiang</w:t>
      </w:r>
      <w:r w:rsidRPr="00132048">
        <w:rPr>
          <w:rFonts w:ascii="Times New Roman" w:eastAsia="Times New Roman" w:hAnsi="Times New Roman" w:cs="Times New Roman"/>
        </w:rPr>
        <w:t xml:space="preserve"> opened the </w:t>
      </w:r>
      <w:r w:rsidR="002C2F5F" w:rsidRPr="00132048">
        <w:rPr>
          <w:rFonts w:ascii="Times New Roman" w:eastAsia="Times New Roman" w:hAnsi="Times New Roman" w:cs="Times New Roman"/>
        </w:rPr>
        <w:t>floor for Debbie Pounds, Just</w:t>
      </w:r>
      <w:r w:rsidR="009105A4" w:rsidRPr="00132048">
        <w:rPr>
          <w:rFonts w:ascii="Times New Roman" w:eastAsia="Times New Roman" w:hAnsi="Times New Roman" w:cs="Times New Roman"/>
        </w:rPr>
        <w:t>y</w:t>
      </w:r>
      <w:r w:rsidR="000A1EEB" w:rsidRPr="00132048">
        <w:rPr>
          <w:rFonts w:ascii="Times New Roman" w:eastAsia="Times New Roman" w:hAnsi="Times New Roman" w:cs="Times New Roman"/>
        </w:rPr>
        <w:t>n Patterson and Jazmin</w:t>
      </w:r>
      <w:r w:rsidR="002C2F5F" w:rsidRPr="00132048">
        <w:rPr>
          <w:rFonts w:ascii="Times New Roman" w:eastAsia="Times New Roman" w:hAnsi="Times New Roman" w:cs="Times New Roman"/>
        </w:rPr>
        <w:t xml:space="preserve"> Perez to present on BruinCorps. </w:t>
      </w:r>
    </w:p>
    <w:p w:rsidR="00785917" w:rsidRPr="00132048" w:rsidRDefault="00984456" w:rsidP="00984456">
      <w:pPr>
        <w:pStyle w:val="ListParagraph"/>
        <w:numPr>
          <w:ilvl w:val="1"/>
          <w:numId w:val="6"/>
        </w:numPr>
        <w:spacing w:line="240" w:lineRule="auto"/>
        <w:rPr>
          <w:rFonts w:ascii="Times New Roman" w:eastAsia="Times New Roman" w:hAnsi="Times New Roman" w:cs="Times New Roman"/>
          <w:b/>
        </w:rPr>
      </w:pPr>
      <w:r w:rsidRPr="00132048">
        <w:rPr>
          <w:rFonts w:ascii="Times New Roman" w:eastAsia="Times New Roman" w:hAnsi="Times New Roman" w:cs="Times New Roman"/>
        </w:rPr>
        <w:t xml:space="preserve">BruinCorps Mission - to leverage the power of community service-learning and civic engagement to improve the educational achievement of students </w:t>
      </w:r>
      <w:r w:rsidR="00A71218" w:rsidRPr="00132048">
        <w:rPr>
          <w:rFonts w:ascii="Times New Roman" w:eastAsia="Times New Roman" w:hAnsi="Times New Roman" w:cs="Times New Roman"/>
        </w:rPr>
        <w:t xml:space="preserve">from disadvantaged communities. </w:t>
      </w:r>
      <w:r w:rsidRPr="00132048">
        <w:rPr>
          <w:rFonts w:ascii="Times New Roman" w:eastAsia="Times New Roman" w:hAnsi="Times New Roman" w:cs="Times New Roman"/>
        </w:rPr>
        <w:t>BruinCorps staff develop as global citizens, strengthen their leadership skills, and gain meaningful experiences to help them persist through their education and become successful professionals.</w:t>
      </w:r>
      <w:r w:rsidR="000A1EEB" w:rsidRPr="00132048">
        <w:rPr>
          <w:rFonts w:ascii="Times New Roman" w:eastAsia="Times New Roman" w:hAnsi="Times New Roman" w:cs="Times New Roman"/>
        </w:rPr>
        <w:t xml:space="preserve"> </w:t>
      </w:r>
    </w:p>
    <w:p w:rsidR="000A1EEB" w:rsidRPr="00132048" w:rsidRDefault="000A1EEB" w:rsidP="000A1EEB">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There is a tw</w:t>
      </w:r>
      <w:r w:rsidR="00A71218" w:rsidRPr="00132048">
        <w:rPr>
          <w:rFonts w:ascii="Times New Roman" w:eastAsia="Times New Roman" w:hAnsi="Times New Roman" w:cs="Times New Roman"/>
        </w:rPr>
        <w:t>o-tiered service that is important to them</w:t>
      </w:r>
      <w:r w:rsidRPr="00132048">
        <w:rPr>
          <w:rFonts w:ascii="Times New Roman" w:eastAsia="Times New Roman" w:hAnsi="Times New Roman" w:cs="Times New Roman"/>
        </w:rPr>
        <w:t xml:space="preserve">: </w:t>
      </w:r>
    </w:p>
    <w:p w:rsidR="000A1EEB" w:rsidRPr="00132048" w:rsidRDefault="000A1EEB" w:rsidP="000A1EEB">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The work that they do in the community on behalf of disadvanta</w:t>
      </w:r>
      <w:r w:rsidR="00A71218" w:rsidRPr="00132048">
        <w:rPr>
          <w:rFonts w:ascii="Times New Roman" w:eastAsia="Times New Roman" w:hAnsi="Times New Roman" w:cs="Times New Roman"/>
        </w:rPr>
        <w:t>ged communities that contribute</w:t>
      </w:r>
      <w:r w:rsidRPr="00132048">
        <w:rPr>
          <w:rFonts w:ascii="Times New Roman" w:eastAsia="Times New Roman" w:hAnsi="Times New Roman" w:cs="Times New Roman"/>
        </w:rPr>
        <w:t xml:space="preserve"> directly to the universities diversity and civic engagement mission</w:t>
      </w:r>
    </w:p>
    <w:p w:rsidR="000A1EEB" w:rsidRPr="00132048" w:rsidRDefault="000A1EEB" w:rsidP="000A1EEB">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The work that they do for their staff to provide a meaningful experience and prepare them for life after college</w:t>
      </w:r>
    </w:p>
    <w:p w:rsidR="000A1EEB" w:rsidRPr="00132048" w:rsidRDefault="000A1EEB" w:rsidP="000A1EEB">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The Gallup organization surveyed 130,000 college graduates to find out what parts of their college careers impacted their engagement and overall well-being post-college.</w:t>
      </w:r>
    </w:p>
    <w:p w:rsidR="00992FE4" w:rsidRPr="00132048" w:rsidRDefault="00992FE4" w:rsidP="00992FE4">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Who are they trying to engage: </w:t>
      </w:r>
    </w:p>
    <w:p w:rsidR="000A1EEB" w:rsidRPr="00132048" w:rsidRDefault="00A71218" w:rsidP="00992FE4">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The majority are 1st gen with economic needs </w:t>
      </w:r>
    </w:p>
    <w:p w:rsidR="00992FE4" w:rsidRPr="00132048" w:rsidRDefault="00992FE4" w:rsidP="00992FE4">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They are largely CA residents with a concentration from LA County which reflects the student</w:t>
      </w:r>
      <w:r w:rsidR="00A71218" w:rsidRPr="00132048">
        <w:rPr>
          <w:rFonts w:ascii="Times New Roman" w:eastAsia="Times New Roman" w:hAnsi="Times New Roman" w:cs="Times New Roman"/>
        </w:rPr>
        <w:t>s they</w:t>
      </w:r>
      <w:r w:rsidRPr="00132048">
        <w:rPr>
          <w:rFonts w:ascii="Times New Roman" w:eastAsia="Times New Roman" w:hAnsi="Times New Roman" w:cs="Times New Roman"/>
        </w:rPr>
        <w:t xml:space="preserve"> serve</w:t>
      </w:r>
    </w:p>
    <w:p w:rsidR="00337621" w:rsidRPr="00132048" w:rsidRDefault="00337621" w:rsidP="00337621">
      <w:pPr>
        <w:pStyle w:val="ListParagraph"/>
        <w:numPr>
          <w:ilvl w:val="4"/>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Undergrads</w:t>
      </w:r>
      <w:r w:rsidR="00A71218" w:rsidRPr="00132048">
        <w:rPr>
          <w:rFonts w:ascii="Times New Roman" w:eastAsia="Times New Roman" w:hAnsi="Times New Roman" w:cs="Times New Roman"/>
        </w:rPr>
        <w:t xml:space="preserve"> percentages </w:t>
      </w:r>
    </w:p>
    <w:p w:rsidR="00337621" w:rsidRPr="00132048" w:rsidRDefault="00337621" w:rsidP="00337621">
      <w:pPr>
        <w:pStyle w:val="ListParagraph"/>
        <w:numPr>
          <w:ilvl w:val="5"/>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60% LA County </w:t>
      </w:r>
    </w:p>
    <w:p w:rsidR="00992FE4" w:rsidRPr="00132048" w:rsidRDefault="00337621" w:rsidP="00337621">
      <w:pPr>
        <w:pStyle w:val="ListParagraph"/>
        <w:numPr>
          <w:ilvl w:val="5"/>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82% Female</w:t>
      </w:r>
    </w:p>
    <w:p w:rsidR="00337621" w:rsidRPr="00132048" w:rsidRDefault="00337621" w:rsidP="00337621">
      <w:pPr>
        <w:pStyle w:val="ListParagraph"/>
        <w:numPr>
          <w:ilvl w:val="5"/>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89% First Gen </w:t>
      </w:r>
    </w:p>
    <w:p w:rsidR="00337621" w:rsidRPr="00132048" w:rsidRDefault="00337621" w:rsidP="00337621">
      <w:pPr>
        <w:pStyle w:val="ListParagraph"/>
        <w:numPr>
          <w:ilvl w:val="5"/>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96% Work Study </w:t>
      </w:r>
    </w:p>
    <w:p w:rsidR="00337621" w:rsidRPr="00132048" w:rsidRDefault="00337621" w:rsidP="00337621">
      <w:pPr>
        <w:pStyle w:val="ListParagraph"/>
        <w:numPr>
          <w:ilvl w:val="5"/>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98% CA Residents </w:t>
      </w:r>
    </w:p>
    <w:p w:rsidR="00337621" w:rsidRPr="00132048" w:rsidRDefault="00337621" w:rsidP="00337621">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They are proud of the diversity they have achieved</w:t>
      </w:r>
    </w:p>
    <w:p w:rsidR="00337621" w:rsidRPr="00132048" w:rsidRDefault="00207F59" w:rsidP="00337621">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w:t>
      </w:r>
      <w:r w:rsidR="00337621" w:rsidRPr="00132048">
        <w:rPr>
          <w:rFonts w:ascii="Times New Roman" w:eastAsia="Times New Roman" w:hAnsi="Times New Roman" w:cs="Times New Roman"/>
        </w:rPr>
        <w:t>hey</w:t>
      </w:r>
      <w:r w:rsidRPr="00132048">
        <w:rPr>
          <w:rFonts w:ascii="Times New Roman" w:eastAsia="Times New Roman" w:hAnsi="Times New Roman" w:cs="Times New Roman"/>
        </w:rPr>
        <w:t xml:space="preserve"> achieved this diversity </w:t>
      </w:r>
      <w:r w:rsidR="00337621" w:rsidRPr="00132048">
        <w:rPr>
          <w:rFonts w:ascii="Times New Roman" w:eastAsia="Times New Roman" w:hAnsi="Times New Roman" w:cs="Times New Roman"/>
        </w:rPr>
        <w:t>through:</w:t>
      </w:r>
    </w:p>
    <w:p w:rsidR="00337621" w:rsidRPr="00132048" w:rsidRDefault="00337621" w:rsidP="00337621">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Work-study announcement</w:t>
      </w:r>
    </w:p>
    <w:p w:rsidR="00337621" w:rsidRPr="00132048" w:rsidRDefault="00337621" w:rsidP="00337621">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Large campus events (Bruin Day)</w:t>
      </w:r>
    </w:p>
    <w:p w:rsidR="00337621" w:rsidRPr="00132048" w:rsidRDefault="00337621" w:rsidP="00337621">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Department Student Affairs Officers</w:t>
      </w:r>
    </w:p>
    <w:p w:rsidR="00337621" w:rsidRPr="00132048" w:rsidRDefault="00337621" w:rsidP="00337621">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Ethnic Breakdown </w:t>
      </w:r>
    </w:p>
    <w:p w:rsidR="00337621" w:rsidRPr="00132048" w:rsidRDefault="00337621" w:rsidP="00337621">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73% Hispanic/ Latino </w:t>
      </w:r>
    </w:p>
    <w:p w:rsidR="00337621" w:rsidRPr="00132048" w:rsidRDefault="00337621" w:rsidP="00337621">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17% Asian </w:t>
      </w:r>
    </w:p>
    <w:p w:rsidR="00337621" w:rsidRPr="00132048" w:rsidRDefault="00337621" w:rsidP="00337621">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4% Africa America </w:t>
      </w:r>
    </w:p>
    <w:p w:rsidR="00337621" w:rsidRPr="00132048" w:rsidRDefault="00337621" w:rsidP="00337621">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4% Other </w:t>
      </w:r>
    </w:p>
    <w:p w:rsidR="00337621" w:rsidRPr="00132048" w:rsidRDefault="00337621" w:rsidP="00337621">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2% White </w:t>
      </w:r>
    </w:p>
    <w:p w:rsidR="002741F9" w:rsidRPr="00132048" w:rsidRDefault="00207F59" w:rsidP="002741F9">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Civic Engagement </w:t>
      </w:r>
    </w:p>
    <w:p w:rsidR="00207F59" w:rsidRPr="00132048" w:rsidRDefault="00207F59" w:rsidP="00207F59">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They have tutors go out to sites primarily located in historically underserved communities, </w:t>
      </w:r>
      <w:r w:rsidR="00A71218" w:rsidRPr="00132048">
        <w:rPr>
          <w:rFonts w:ascii="Times New Roman" w:eastAsia="Times New Roman" w:hAnsi="Times New Roman" w:cs="Times New Roman"/>
        </w:rPr>
        <w:t>which include</w:t>
      </w:r>
      <w:r w:rsidRPr="00132048">
        <w:rPr>
          <w:rFonts w:ascii="Times New Roman" w:eastAsia="Times New Roman" w:hAnsi="Times New Roman" w:cs="Times New Roman"/>
        </w:rPr>
        <w:t xml:space="preserve"> South LA and Watts, Huntington Park, Downtown LA, Koreatown, and near Dodger Stadium.</w:t>
      </w:r>
    </w:p>
    <w:p w:rsidR="00207F59" w:rsidRPr="00132048" w:rsidRDefault="00207F59" w:rsidP="00207F59">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It would be easier for them to send their tutors to sites that may be more convenient geographically. However, their focus is on students in the most need that reflect the diversity of the city and align with their campus’ mission for service and civic engagement.</w:t>
      </w:r>
    </w:p>
    <w:p w:rsidR="00207F59" w:rsidRPr="00132048" w:rsidRDefault="00207F59" w:rsidP="00207F59">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Undergrad Support </w:t>
      </w:r>
    </w:p>
    <w:p w:rsidR="005E3997" w:rsidRPr="00132048" w:rsidRDefault="005E3997" w:rsidP="005E3997">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They have several committees meant to engage and support students throughout the year. Committees are designed to provide academic</w:t>
      </w:r>
      <w:r w:rsidR="00A71218" w:rsidRPr="00132048">
        <w:rPr>
          <w:rFonts w:ascii="Times New Roman" w:eastAsia="Times New Roman" w:hAnsi="Times New Roman" w:cs="Times New Roman"/>
        </w:rPr>
        <w:t xml:space="preserve"> support and promote community and</w:t>
      </w:r>
      <w:r w:rsidRPr="00132048">
        <w:rPr>
          <w:rFonts w:ascii="Times New Roman" w:eastAsia="Times New Roman" w:hAnsi="Times New Roman" w:cs="Times New Roman"/>
        </w:rPr>
        <w:t xml:space="preserve"> sense of belonging. This is accomplished through quarterly study halls and quarterly socials and through multiple check-ins (KIDS meetings, tutor check ins, leadership meetings). Their intent is to make sure that they are developing the staff, addressing their needs and concerns, and holistic support. </w:t>
      </w:r>
    </w:p>
    <w:p w:rsidR="005E3997" w:rsidRPr="00132048" w:rsidRDefault="005E3997" w:rsidP="0042513E">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E</w:t>
      </w:r>
      <w:r w:rsidR="00A71218" w:rsidRPr="00132048">
        <w:rPr>
          <w:rFonts w:ascii="Times New Roman" w:eastAsia="Times New Roman" w:hAnsi="Times New Roman" w:cs="Times New Roman"/>
        </w:rPr>
        <w:t xml:space="preserve">ach quarter </w:t>
      </w:r>
      <w:r w:rsidRPr="00132048">
        <w:rPr>
          <w:rFonts w:ascii="Times New Roman" w:eastAsia="Times New Roman" w:hAnsi="Times New Roman" w:cs="Times New Roman"/>
        </w:rPr>
        <w:t>they offer 25-30 students, an education course specifically for their tutors. This gives the opportunity to dive into theory. They want the und</w:t>
      </w:r>
      <w:r w:rsidR="00A71218" w:rsidRPr="00132048">
        <w:rPr>
          <w:rFonts w:ascii="Times New Roman" w:eastAsia="Times New Roman" w:hAnsi="Times New Roman" w:cs="Times New Roman"/>
        </w:rPr>
        <w:t>erg</w:t>
      </w:r>
      <w:r w:rsidRPr="00132048">
        <w:rPr>
          <w:rFonts w:ascii="Times New Roman" w:eastAsia="Times New Roman" w:hAnsi="Times New Roman" w:cs="Times New Roman"/>
        </w:rPr>
        <w:t>rads to understand the achievement gap</w:t>
      </w:r>
      <w:r w:rsidR="00A71218" w:rsidRPr="00132048">
        <w:rPr>
          <w:rFonts w:ascii="Times New Roman" w:eastAsia="Times New Roman" w:hAnsi="Times New Roman" w:cs="Times New Roman"/>
        </w:rPr>
        <w:t>s and why they</w:t>
      </w:r>
      <w:r w:rsidRPr="00132048">
        <w:rPr>
          <w:rFonts w:ascii="Times New Roman" w:eastAsia="Times New Roman" w:hAnsi="Times New Roman" w:cs="Times New Roman"/>
        </w:rPr>
        <w:t xml:space="preserve"> exists.  Beyond understanding what the achievement gap</w:t>
      </w:r>
      <w:r w:rsidR="00A71218" w:rsidRPr="00132048">
        <w:rPr>
          <w:rFonts w:ascii="Times New Roman" w:eastAsia="Times New Roman" w:hAnsi="Times New Roman" w:cs="Times New Roman"/>
        </w:rPr>
        <w:t>s are</w:t>
      </w:r>
      <w:r w:rsidRPr="00132048">
        <w:rPr>
          <w:rFonts w:ascii="Times New Roman" w:eastAsia="Times New Roman" w:hAnsi="Times New Roman" w:cs="Times New Roman"/>
        </w:rPr>
        <w:t xml:space="preserve">, they expose students to educational theory and how they </w:t>
      </w:r>
      <w:r w:rsidR="00A71218" w:rsidRPr="00132048">
        <w:rPr>
          <w:rFonts w:ascii="Times New Roman" w:eastAsia="Times New Roman" w:hAnsi="Times New Roman" w:cs="Times New Roman"/>
        </w:rPr>
        <w:t>can apply it in the work that they</w:t>
      </w:r>
      <w:r w:rsidRPr="00132048">
        <w:rPr>
          <w:rFonts w:ascii="Times New Roman" w:eastAsia="Times New Roman" w:hAnsi="Times New Roman" w:cs="Times New Roman"/>
        </w:rPr>
        <w:t xml:space="preserve"> do.  Tutors are required to link their experiences</w:t>
      </w:r>
      <w:r w:rsidR="00A71218" w:rsidRPr="00132048">
        <w:rPr>
          <w:rFonts w:ascii="Times New Roman" w:eastAsia="Times New Roman" w:hAnsi="Times New Roman" w:cs="Times New Roman"/>
        </w:rPr>
        <w:t xml:space="preserve"> in the field to the theories they</w:t>
      </w:r>
      <w:r w:rsidRPr="00132048">
        <w:rPr>
          <w:rFonts w:ascii="Times New Roman" w:eastAsia="Times New Roman" w:hAnsi="Times New Roman" w:cs="Times New Roman"/>
        </w:rPr>
        <w:t xml:space="preserve"> are studying and their own educat</w:t>
      </w:r>
      <w:r w:rsidR="0042513E" w:rsidRPr="00132048">
        <w:rPr>
          <w:rFonts w:ascii="Times New Roman" w:eastAsia="Times New Roman" w:hAnsi="Times New Roman" w:cs="Times New Roman"/>
        </w:rPr>
        <w:t>ional journeys. T</w:t>
      </w:r>
      <w:r w:rsidR="00A71218" w:rsidRPr="00132048">
        <w:rPr>
          <w:rFonts w:ascii="Times New Roman" w:eastAsia="Times New Roman" w:hAnsi="Times New Roman" w:cs="Times New Roman"/>
        </w:rPr>
        <w:t>he students</w:t>
      </w:r>
      <w:r w:rsidR="0042513E" w:rsidRPr="00132048">
        <w:t xml:space="preserve"> and </w:t>
      </w:r>
      <w:r w:rsidR="0042513E" w:rsidRPr="00132048">
        <w:rPr>
          <w:rFonts w:ascii="Times New Roman" w:eastAsia="Times New Roman" w:hAnsi="Times New Roman" w:cs="Times New Roman"/>
        </w:rPr>
        <w:t xml:space="preserve">program </w:t>
      </w:r>
      <w:r w:rsidR="00940C78" w:rsidRPr="00132048">
        <w:rPr>
          <w:rFonts w:ascii="Times New Roman" w:eastAsia="Times New Roman" w:hAnsi="Times New Roman" w:cs="Times New Roman"/>
        </w:rPr>
        <w:t>leaders who</w:t>
      </w:r>
      <w:r w:rsidR="00A71218" w:rsidRPr="00132048">
        <w:rPr>
          <w:rFonts w:ascii="Times New Roman" w:eastAsia="Times New Roman" w:hAnsi="Times New Roman" w:cs="Times New Roman"/>
        </w:rPr>
        <w:t xml:space="preserve"> enroll in the Educati</w:t>
      </w:r>
      <w:r w:rsidR="0042513E" w:rsidRPr="00132048">
        <w:rPr>
          <w:rFonts w:ascii="Times New Roman" w:eastAsia="Times New Roman" w:hAnsi="Times New Roman" w:cs="Times New Roman"/>
        </w:rPr>
        <w:t xml:space="preserve">on 185 course, will </w:t>
      </w:r>
      <w:r w:rsidR="00A71218" w:rsidRPr="00132048">
        <w:rPr>
          <w:rFonts w:ascii="Times New Roman" w:eastAsia="Times New Roman" w:hAnsi="Times New Roman" w:cs="Times New Roman"/>
        </w:rPr>
        <w:t>receive strengths coaching</w:t>
      </w:r>
      <w:r w:rsidR="0042513E" w:rsidRPr="00132048">
        <w:rPr>
          <w:rFonts w:ascii="Times New Roman" w:eastAsia="Times New Roman" w:hAnsi="Times New Roman" w:cs="Times New Roman"/>
        </w:rPr>
        <w:t xml:space="preserve">. This </w:t>
      </w:r>
      <w:r w:rsidR="00A71218" w:rsidRPr="00132048">
        <w:rPr>
          <w:rFonts w:ascii="Times New Roman" w:eastAsia="Times New Roman" w:hAnsi="Times New Roman" w:cs="Times New Roman"/>
        </w:rPr>
        <w:t>supports their academic endea</w:t>
      </w:r>
      <w:r w:rsidR="0042513E" w:rsidRPr="00132048">
        <w:rPr>
          <w:rFonts w:ascii="Times New Roman" w:eastAsia="Times New Roman" w:hAnsi="Times New Roman" w:cs="Times New Roman"/>
        </w:rPr>
        <w:t xml:space="preserve">vors, their career development, </w:t>
      </w:r>
      <w:r w:rsidR="00A71218" w:rsidRPr="00132048">
        <w:rPr>
          <w:rFonts w:ascii="Times New Roman" w:eastAsia="Times New Roman" w:hAnsi="Times New Roman" w:cs="Times New Roman"/>
        </w:rPr>
        <w:t>goal-setting and goal attainment.</w:t>
      </w:r>
      <w:r w:rsidR="0042513E" w:rsidRPr="00132048">
        <w:rPr>
          <w:rFonts w:ascii="Times New Roman" w:eastAsia="Times New Roman" w:hAnsi="Times New Roman" w:cs="Times New Roman"/>
        </w:rPr>
        <w:t xml:space="preserve"> They also use tutors as TAs for the course. Therefore offering another leadership opportunity.</w:t>
      </w:r>
    </w:p>
    <w:p w:rsidR="0042513E" w:rsidRPr="00132048" w:rsidRDefault="0042513E" w:rsidP="0042513E">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Leadership Institute </w:t>
      </w:r>
    </w:p>
    <w:p w:rsidR="0042513E" w:rsidRPr="00132048" w:rsidRDefault="0042513E" w:rsidP="0042513E">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Four years ago, they recognized that their undergraduates needed additional support and development when they were stepping into new leadership roles within the program.  They created an intensive, 3-day residential program to help them prepare for the new responsibilities they would be stepping into and to help them find their own voices as leaders.  </w:t>
      </w:r>
    </w:p>
    <w:p w:rsidR="0042513E" w:rsidRPr="00132048" w:rsidRDefault="0042513E" w:rsidP="0042513E">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Common Book</w:t>
      </w:r>
    </w:p>
    <w:p w:rsidR="0042513E" w:rsidRPr="00132048" w:rsidRDefault="0042513E" w:rsidP="0042513E">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Strengths development</w:t>
      </w:r>
    </w:p>
    <w:p w:rsidR="0042513E" w:rsidRPr="00132048" w:rsidRDefault="0042513E" w:rsidP="0042513E">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Team-building (ropes course)</w:t>
      </w:r>
    </w:p>
    <w:p w:rsidR="0042513E" w:rsidRPr="00132048" w:rsidRDefault="0042513E" w:rsidP="0042513E">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Both staff and student-led workshops</w:t>
      </w:r>
    </w:p>
    <w:p w:rsidR="0042513E" w:rsidRPr="00132048" w:rsidRDefault="0042513E" w:rsidP="0042513E">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Grad school and career prep (Grad division Admissions director, Career Center rep)</w:t>
      </w:r>
    </w:p>
    <w:p w:rsidR="0042513E" w:rsidRPr="00132048" w:rsidRDefault="0042513E" w:rsidP="0042513E">
      <w:pPr>
        <w:pStyle w:val="ListParagraph"/>
        <w:numPr>
          <w:ilvl w:val="3"/>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Keynote addresses (Growth Mindset expert, Social Justice in education lecture, School-Prison pipeline lecture)</w:t>
      </w:r>
    </w:p>
    <w:p w:rsidR="0042513E" w:rsidRPr="00132048" w:rsidRDefault="0042513E" w:rsidP="0042513E">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Tutor Development</w:t>
      </w:r>
    </w:p>
    <w:p w:rsidR="0042513E" w:rsidRPr="00132048" w:rsidRDefault="0042513E" w:rsidP="0042513E">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97% experienced </w:t>
      </w:r>
      <w:r w:rsidR="00A054EE" w:rsidRPr="00132048">
        <w:rPr>
          <w:rFonts w:ascii="Times New Roman" w:eastAsia="Times New Roman" w:hAnsi="Times New Roman" w:cs="Times New Roman"/>
        </w:rPr>
        <w:t>a depth to their knowledge of assets and challenges in the communities that they serve</w:t>
      </w:r>
    </w:p>
    <w:p w:rsidR="00A054EE" w:rsidRPr="00132048" w:rsidRDefault="00A054EE" w:rsidP="00A054EE">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95% experience an increase of empathy, open-mindfulness, tolerance and appreciation for diversity</w:t>
      </w:r>
    </w:p>
    <w:p w:rsidR="00A054EE" w:rsidRPr="00132048" w:rsidRDefault="00A054EE" w:rsidP="00A054EE">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94% experienced a depth in their comfort in working with race, age, ability, religion and life experience</w:t>
      </w:r>
    </w:p>
    <w:p w:rsidR="00A054EE" w:rsidRPr="00132048" w:rsidRDefault="00A054EE" w:rsidP="00A054EE">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 xml:space="preserve">90% experienced an increase in civic engagement </w:t>
      </w:r>
    </w:p>
    <w:p w:rsidR="00A054EE" w:rsidRPr="00132048" w:rsidRDefault="00A054EE" w:rsidP="00A054EE">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Tutor Experience </w:t>
      </w:r>
    </w:p>
    <w:p w:rsidR="00A054EE" w:rsidRPr="00132048" w:rsidRDefault="00A054EE" w:rsidP="00A054EE">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93% were satisfied with their overall experience </w:t>
      </w:r>
    </w:p>
    <w:p w:rsidR="00A054EE" w:rsidRPr="00132048" w:rsidRDefault="00A054EE" w:rsidP="00A054EE">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92% felt supported by the program leadership – including undergrads and full-time personnel </w:t>
      </w:r>
    </w:p>
    <w:p w:rsidR="00A054EE" w:rsidRPr="00132048" w:rsidRDefault="00A054EE" w:rsidP="00A054EE">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85% reported feeling a sense of belonging </w:t>
      </w:r>
    </w:p>
    <w:p w:rsidR="00984D0E" w:rsidRPr="00132048" w:rsidRDefault="00984D0E" w:rsidP="00984D0E">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Family Involvement Event </w:t>
      </w:r>
    </w:p>
    <w:p w:rsidR="00984D0E" w:rsidRPr="00132048" w:rsidRDefault="001D2610" w:rsidP="001D2610">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There are 22 family involvement events. Undergraduates work on these events months prior to the actual events.  It requires them to utilize their resourcefulness and leadership skills.  They work in collaboration with school personnel about content and scheduling.  They identify donations from local businesses, which forces them to identify community assets, therefore reframing their thinking about communities.  Their creativity is on full display as they create engaging workshops for students of all ages.</w:t>
      </w:r>
    </w:p>
    <w:p w:rsidR="001D2610" w:rsidRPr="00132048" w:rsidRDefault="001D2610" w:rsidP="001D2610">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Budget Priorities </w:t>
      </w:r>
    </w:p>
    <w:p w:rsidR="00506866" w:rsidRPr="00132048" w:rsidRDefault="001D2610" w:rsidP="00703624">
      <w:pPr>
        <w:pStyle w:val="ListParagraph"/>
        <w:numPr>
          <w:ilvl w:val="2"/>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rPr>
        <w:t xml:space="preserve">They identified the Program Supervisor as the top priority. This is the only full-time position, </w:t>
      </w:r>
      <w:r w:rsidR="002069D1" w:rsidRPr="00132048">
        <w:rPr>
          <w:rFonts w:ascii="Times New Roman" w:eastAsia="Times New Roman" w:hAnsi="Times New Roman" w:cs="Times New Roman"/>
        </w:rPr>
        <w:t xml:space="preserve">with </w:t>
      </w:r>
      <w:r w:rsidRPr="00132048">
        <w:rPr>
          <w:rFonts w:ascii="Times New Roman" w:eastAsia="Times New Roman" w:hAnsi="Times New Roman" w:cs="Times New Roman"/>
        </w:rPr>
        <w:t>100% FTE dedicated to BruinCorps.  The progra</w:t>
      </w:r>
      <w:r w:rsidR="002069D1" w:rsidRPr="00132048">
        <w:rPr>
          <w:rFonts w:ascii="Times New Roman" w:eastAsia="Times New Roman" w:hAnsi="Times New Roman" w:cs="Times New Roman"/>
        </w:rPr>
        <w:t>m could not function without this position</w:t>
      </w:r>
      <w:r w:rsidRPr="00132048">
        <w:rPr>
          <w:rFonts w:ascii="Times New Roman" w:eastAsia="Times New Roman" w:hAnsi="Times New Roman" w:cs="Times New Roman"/>
        </w:rPr>
        <w:t>.</w:t>
      </w:r>
      <w:r w:rsidR="00D36723" w:rsidRPr="00132048">
        <w:rPr>
          <w:rFonts w:ascii="Times New Roman" w:eastAsia="Times New Roman" w:hAnsi="Times New Roman" w:cs="Times New Roman"/>
        </w:rPr>
        <w:t xml:space="preserve"> </w:t>
      </w:r>
      <w:r w:rsidRPr="00132048">
        <w:rPr>
          <w:rFonts w:ascii="Times New Roman" w:eastAsia="Times New Roman" w:hAnsi="Times New Roman" w:cs="Times New Roman"/>
        </w:rPr>
        <w:t>Travel ex</w:t>
      </w:r>
      <w:r w:rsidR="002069D1" w:rsidRPr="00132048">
        <w:rPr>
          <w:rFonts w:ascii="Times New Roman" w:eastAsia="Times New Roman" w:hAnsi="Times New Roman" w:cs="Times New Roman"/>
        </w:rPr>
        <w:t>penses are essential because their</w:t>
      </w:r>
      <w:r w:rsidRPr="00132048">
        <w:rPr>
          <w:rFonts w:ascii="Times New Roman" w:eastAsia="Times New Roman" w:hAnsi="Times New Roman" w:cs="Times New Roman"/>
        </w:rPr>
        <w:t xml:space="preserve"> site</w:t>
      </w:r>
      <w:r w:rsidR="002069D1" w:rsidRPr="00132048">
        <w:rPr>
          <w:rFonts w:ascii="Times New Roman" w:eastAsia="Times New Roman" w:hAnsi="Times New Roman" w:cs="Times New Roman"/>
        </w:rPr>
        <w:t>s are mostly not local to</w:t>
      </w:r>
      <w:r w:rsidRPr="00132048">
        <w:rPr>
          <w:rFonts w:ascii="Times New Roman" w:eastAsia="Times New Roman" w:hAnsi="Times New Roman" w:cs="Times New Roman"/>
        </w:rPr>
        <w:t xml:space="preserve"> campus.  Assoc</w:t>
      </w:r>
      <w:r w:rsidR="002069D1" w:rsidRPr="00132048">
        <w:rPr>
          <w:rFonts w:ascii="Times New Roman" w:eastAsia="Times New Roman" w:hAnsi="Times New Roman" w:cs="Times New Roman"/>
        </w:rPr>
        <w:t>iate director salary/benefits are</w:t>
      </w:r>
      <w:r w:rsidRPr="00132048">
        <w:rPr>
          <w:rFonts w:ascii="Times New Roman" w:eastAsia="Times New Roman" w:hAnsi="Times New Roman" w:cs="Times New Roman"/>
        </w:rPr>
        <w:t xml:space="preserve"> essential because the program needs the oversight and direction provided by an experienced individual capable of seeing the program and working on programmatic improvement.</w:t>
      </w:r>
    </w:p>
    <w:p w:rsidR="00723F57" w:rsidRPr="00132048" w:rsidRDefault="00D4425E" w:rsidP="00D4425E">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Jazz Kiang</w:t>
      </w:r>
      <w:r w:rsidRPr="00132048">
        <w:rPr>
          <w:rFonts w:ascii="Times New Roman" w:eastAsia="Times New Roman" w:hAnsi="Times New Roman" w:cs="Times New Roman"/>
        </w:rPr>
        <w:t xml:space="preserve"> opened the floor for questions</w:t>
      </w:r>
      <w:r w:rsidR="00907319" w:rsidRPr="00132048">
        <w:rPr>
          <w:rFonts w:ascii="Times New Roman" w:eastAsia="Times New Roman" w:hAnsi="Times New Roman" w:cs="Times New Roman"/>
        </w:rPr>
        <w:t xml:space="preserve">: </w:t>
      </w:r>
    </w:p>
    <w:p w:rsidR="00BA0AF2" w:rsidRPr="00132048" w:rsidRDefault="0087568A" w:rsidP="00BA0AF2">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Zak Fisher</w:t>
      </w:r>
      <w:r w:rsidRPr="00132048">
        <w:rPr>
          <w:rFonts w:ascii="Times New Roman" w:eastAsia="Times New Roman" w:hAnsi="Times New Roman" w:cs="Times New Roman"/>
        </w:rPr>
        <w:t xml:space="preserve"> </w:t>
      </w:r>
      <w:r w:rsidR="000F6B4A" w:rsidRPr="00132048">
        <w:rPr>
          <w:rFonts w:ascii="Times New Roman" w:eastAsia="Times New Roman" w:hAnsi="Times New Roman" w:cs="Times New Roman"/>
        </w:rPr>
        <w:t>asked about the number of</w:t>
      </w:r>
      <w:r w:rsidR="00BA0AF2" w:rsidRPr="00132048">
        <w:rPr>
          <w:rFonts w:ascii="Times New Roman" w:eastAsia="Times New Roman" w:hAnsi="Times New Roman" w:cs="Times New Roman"/>
        </w:rPr>
        <w:t xml:space="preserve"> students </w:t>
      </w:r>
      <w:r w:rsidR="000F6B4A" w:rsidRPr="00132048">
        <w:rPr>
          <w:rFonts w:ascii="Times New Roman" w:eastAsia="Times New Roman" w:hAnsi="Times New Roman" w:cs="Times New Roman"/>
        </w:rPr>
        <w:t xml:space="preserve">who </w:t>
      </w:r>
      <w:r w:rsidR="00BA0AF2" w:rsidRPr="00132048">
        <w:rPr>
          <w:rFonts w:ascii="Times New Roman" w:eastAsia="Times New Roman" w:hAnsi="Times New Roman" w:cs="Times New Roman"/>
        </w:rPr>
        <w:t>could g</w:t>
      </w:r>
      <w:r w:rsidR="000F6B4A" w:rsidRPr="00132048">
        <w:rPr>
          <w:rFonts w:ascii="Times New Roman" w:eastAsia="Times New Roman" w:hAnsi="Times New Roman" w:cs="Times New Roman"/>
        </w:rPr>
        <w:t xml:space="preserve">et involved with BruinCorps, but </w:t>
      </w:r>
      <w:r w:rsidR="00BA0AF2" w:rsidRPr="00132048">
        <w:rPr>
          <w:rFonts w:ascii="Times New Roman" w:eastAsia="Times New Roman" w:hAnsi="Times New Roman" w:cs="Times New Roman"/>
        </w:rPr>
        <w:t>do</w:t>
      </w:r>
      <w:r w:rsidR="000F6B4A" w:rsidRPr="00132048">
        <w:rPr>
          <w:rFonts w:ascii="Times New Roman" w:eastAsia="Times New Roman" w:hAnsi="Times New Roman" w:cs="Times New Roman"/>
        </w:rPr>
        <w:t xml:space="preserve"> not know about the program and how</w:t>
      </w:r>
      <w:r w:rsidR="00BA0AF2" w:rsidRPr="00132048">
        <w:rPr>
          <w:rFonts w:ascii="Times New Roman" w:eastAsia="Times New Roman" w:hAnsi="Times New Roman" w:cs="Times New Roman"/>
        </w:rPr>
        <w:t xml:space="preserve"> their limited resources affected them. </w:t>
      </w:r>
      <w:r w:rsidRPr="00132048">
        <w:rPr>
          <w:rFonts w:ascii="Times New Roman" w:eastAsia="Times New Roman" w:hAnsi="Times New Roman" w:cs="Times New Roman"/>
        </w:rPr>
        <w:t xml:space="preserve">Justyn </w:t>
      </w:r>
      <w:r w:rsidR="00566F3E" w:rsidRPr="00132048">
        <w:rPr>
          <w:rFonts w:ascii="Times New Roman" w:eastAsia="Times New Roman" w:hAnsi="Times New Roman" w:cs="Times New Roman"/>
        </w:rPr>
        <w:t xml:space="preserve">Patterson </w:t>
      </w:r>
      <w:r w:rsidRPr="00132048">
        <w:rPr>
          <w:rFonts w:ascii="Times New Roman" w:eastAsia="Times New Roman" w:hAnsi="Times New Roman" w:cs="Times New Roman"/>
        </w:rPr>
        <w:t xml:space="preserve">responded </w:t>
      </w:r>
      <w:r w:rsidR="00BA0AF2" w:rsidRPr="00132048">
        <w:rPr>
          <w:rFonts w:ascii="Times New Roman" w:eastAsia="Times New Roman" w:hAnsi="Times New Roman" w:cs="Times New Roman"/>
        </w:rPr>
        <w:t xml:space="preserve">that it is hard to know how many people do not know because they advertise widely. </w:t>
      </w:r>
      <w:r w:rsidR="00907319" w:rsidRPr="00132048">
        <w:rPr>
          <w:rFonts w:ascii="Times New Roman" w:eastAsia="Times New Roman" w:hAnsi="Times New Roman" w:cs="Times New Roman"/>
        </w:rPr>
        <w:t>However,</w:t>
      </w:r>
      <w:r w:rsidR="00BA0AF2" w:rsidRPr="00132048">
        <w:rPr>
          <w:rFonts w:ascii="Times New Roman" w:eastAsia="Times New Roman" w:hAnsi="Times New Roman" w:cs="Times New Roman"/>
        </w:rPr>
        <w:t xml:space="preserve"> the big limitation is </w:t>
      </w:r>
      <w:r w:rsidR="00907319" w:rsidRPr="00132048">
        <w:rPr>
          <w:rFonts w:ascii="Times New Roman" w:eastAsia="Times New Roman" w:hAnsi="Times New Roman" w:cs="Times New Roman"/>
        </w:rPr>
        <w:t xml:space="preserve">the Work Study program. Without Work Study it is difficulty to place students. </w:t>
      </w:r>
    </w:p>
    <w:p w:rsidR="00907319" w:rsidRPr="00132048" w:rsidRDefault="00586035" w:rsidP="00530240">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 xml:space="preserve">Neemat </w:t>
      </w:r>
      <w:r w:rsidR="00EA37B3" w:rsidRPr="00132048">
        <w:rPr>
          <w:rFonts w:ascii="Times New Roman" w:eastAsia="Times New Roman" w:hAnsi="Times New Roman" w:cs="Times New Roman"/>
          <w:b/>
        </w:rPr>
        <w:t xml:space="preserve">Abdusemed </w:t>
      </w:r>
      <w:r w:rsidRPr="00132048">
        <w:rPr>
          <w:rFonts w:ascii="Times New Roman" w:eastAsia="Times New Roman" w:hAnsi="Times New Roman" w:cs="Times New Roman"/>
        </w:rPr>
        <w:t xml:space="preserve">asked </w:t>
      </w:r>
      <w:r w:rsidR="00886258" w:rsidRPr="00132048">
        <w:rPr>
          <w:rFonts w:ascii="Times New Roman" w:eastAsia="Times New Roman" w:hAnsi="Times New Roman" w:cs="Times New Roman"/>
        </w:rPr>
        <w:t xml:space="preserve">about the trend reports not matching and if they received any word </w:t>
      </w:r>
      <w:r w:rsidR="00907319" w:rsidRPr="00132048">
        <w:rPr>
          <w:rFonts w:ascii="Times New Roman" w:eastAsia="Times New Roman" w:hAnsi="Times New Roman" w:cs="Times New Roman"/>
        </w:rPr>
        <w:t xml:space="preserve">from Student Affairs for clarification. </w:t>
      </w:r>
      <w:r w:rsidR="00566F3E" w:rsidRPr="00132048">
        <w:rPr>
          <w:rFonts w:ascii="Times New Roman" w:eastAsia="Times New Roman" w:hAnsi="Times New Roman" w:cs="Times New Roman"/>
        </w:rPr>
        <w:t xml:space="preserve">Debbie Pounds responded </w:t>
      </w:r>
      <w:r w:rsidR="00907319" w:rsidRPr="00132048">
        <w:rPr>
          <w:rFonts w:ascii="Times New Roman" w:eastAsia="Times New Roman" w:hAnsi="Times New Roman" w:cs="Times New Roman"/>
        </w:rPr>
        <w:t xml:space="preserve">no, due to their Budget Analysis leaving last year. </w:t>
      </w:r>
      <w:r w:rsidR="00566F3E" w:rsidRPr="00132048">
        <w:rPr>
          <w:rFonts w:ascii="Times New Roman" w:eastAsia="Times New Roman" w:hAnsi="Times New Roman" w:cs="Times New Roman"/>
          <w:b/>
        </w:rPr>
        <w:t>Neemat</w:t>
      </w:r>
      <w:r w:rsidR="00566F3E" w:rsidRPr="00132048">
        <w:rPr>
          <w:rFonts w:ascii="Times New Roman" w:eastAsia="Times New Roman" w:hAnsi="Times New Roman" w:cs="Times New Roman"/>
        </w:rPr>
        <w:t xml:space="preserve"> </w:t>
      </w:r>
      <w:r w:rsidR="00566F3E" w:rsidRPr="00132048">
        <w:rPr>
          <w:rFonts w:ascii="Times New Roman" w:eastAsia="Times New Roman" w:hAnsi="Times New Roman" w:cs="Times New Roman"/>
          <w:b/>
        </w:rPr>
        <w:t>Abdusemed</w:t>
      </w:r>
      <w:r w:rsidR="00566F3E" w:rsidRPr="00132048">
        <w:rPr>
          <w:rFonts w:ascii="Times New Roman" w:eastAsia="Times New Roman" w:hAnsi="Times New Roman" w:cs="Times New Roman"/>
        </w:rPr>
        <w:t xml:space="preserve"> </w:t>
      </w:r>
      <w:r w:rsidR="00907319" w:rsidRPr="00132048">
        <w:rPr>
          <w:rFonts w:ascii="Times New Roman" w:eastAsia="Times New Roman" w:hAnsi="Times New Roman" w:cs="Times New Roman"/>
        </w:rPr>
        <w:t xml:space="preserve">then </w:t>
      </w:r>
      <w:r w:rsidR="00566F3E" w:rsidRPr="00132048">
        <w:rPr>
          <w:rFonts w:ascii="Times New Roman" w:eastAsia="Times New Roman" w:hAnsi="Times New Roman" w:cs="Times New Roman"/>
        </w:rPr>
        <w:t>asked how they got the</w:t>
      </w:r>
      <w:r w:rsidR="00907319" w:rsidRPr="00132048">
        <w:rPr>
          <w:rFonts w:ascii="Times New Roman" w:eastAsia="Times New Roman" w:hAnsi="Times New Roman" w:cs="Times New Roman"/>
        </w:rPr>
        <w:t>ir</w:t>
      </w:r>
      <w:r w:rsidR="00566F3E" w:rsidRPr="00132048">
        <w:rPr>
          <w:rFonts w:ascii="Times New Roman" w:eastAsia="Times New Roman" w:hAnsi="Times New Roman" w:cs="Times New Roman"/>
        </w:rPr>
        <w:t xml:space="preserve"> numbers</w:t>
      </w:r>
      <w:r w:rsidR="00530240" w:rsidRPr="00132048">
        <w:rPr>
          <w:rFonts w:ascii="Times New Roman" w:eastAsia="Times New Roman" w:hAnsi="Times New Roman" w:cs="Times New Roman"/>
        </w:rPr>
        <w:t xml:space="preserve"> on the trend report</w:t>
      </w:r>
      <w:r w:rsidR="00566F3E" w:rsidRPr="00132048">
        <w:rPr>
          <w:rFonts w:ascii="Times New Roman" w:eastAsia="Times New Roman" w:hAnsi="Times New Roman" w:cs="Times New Roman"/>
        </w:rPr>
        <w:t xml:space="preserve">. Justyn </w:t>
      </w:r>
      <w:r w:rsidR="00EA37B3" w:rsidRPr="00132048">
        <w:rPr>
          <w:rFonts w:ascii="Times New Roman" w:eastAsia="Times New Roman" w:hAnsi="Times New Roman" w:cs="Times New Roman"/>
        </w:rPr>
        <w:t xml:space="preserve">Patterson </w:t>
      </w:r>
      <w:r w:rsidR="00566F3E" w:rsidRPr="00132048">
        <w:rPr>
          <w:rFonts w:ascii="Times New Roman" w:eastAsia="Times New Roman" w:hAnsi="Times New Roman" w:cs="Times New Roman"/>
        </w:rPr>
        <w:t xml:space="preserve">added </w:t>
      </w:r>
      <w:r w:rsidR="00907319" w:rsidRPr="00132048">
        <w:rPr>
          <w:rFonts w:ascii="Times New Roman" w:eastAsia="Times New Roman" w:hAnsi="Times New Roman" w:cs="Times New Roman"/>
        </w:rPr>
        <w:t>that their reports are fi</w:t>
      </w:r>
      <w:r w:rsidR="00530240" w:rsidRPr="00132048">
        <w:rPr>
          <w:rFonts w:ascii="Times New Roman" w:eastAsia="Times New Roman" w:hAnsi="Times New Roman" w:cs="Times New Roman"/>
        </w:rPr>
        <w:t xml:space="preserve">ltered through Student Affairs and are unsure. </w:t>
      </w:r>
      <w:r w:rsidR="00EA37B3" w:rsidRPr="00132048">
        <w:rPr>
          <w:rFonts w:ascii="Times New Roman" w:eastAsia="Times New Roman" w:hAnsi="Times New Roman" w:cs="Times New Roman"/>
          <w:b/>
        </w:rPr>
        <w:t>Deb Gelle</w:t>
      </w:r>
      <w:r w:rsidR="00566F3E" w:rsidRPr="00132048">
        <w:rPr>
          <w:rFonts w:ascii="Times New Roman" w:eastAsia="Times New Roman" w:hAnsi="Times New Roman" w:cs="Times New Roman"/>
          <w:b/>
        </w:rPr>
        <w:t>r</w:t>
      </w:r>
      <w:r w:rsidR="00566F3E" w:rsidRPr="00132048">
        <w:rPr>
          <w:rFonts w:ascii="Times New Roman" w:eastAsia="Times New Roman" w:hAnsi="Times New Roman" w:cs="Times New Roman"/>
        </w:rPr>
        <w:t xml:space="preserve"> added that Enrollment </w:t>
      </w:r>
      <w:r w:rsidR="00530240" w:rsidRPr="00132048">
        <w:rPr>
          <w:rFonts w:ascii="Times New Roman" w:eastAsia="Times New Roman" w:hAnsi="Times New Roman" w:cs="Times New Roman"/>
        </w:rPr>
        <w:t>Management’s a</w:t>
      </w:r>
      <w:r w:rsidR="00907319" w:rsidRPr="00132048">
        <w:rPr>
          <w:rFonts w:ascii="Times New Roman" w:eastAsia="Times New Roman" w:hAnsi="Times New Roman" w:cs="Times New Roman"/>
        </w:rPr>
        <w:t>dministra</w:t>
      </w:r>
      <w:r w:rsidR="00530240" w:rsidRPr="00132048">
        <w:rPr>
          <w:rFonts w:ascii="Times New Roman" w:eastAsia="Times New Roman" w:hAnsi="Times New Roman" w:cs="Times New Roman"/>
        </w:rPr>
        <w:t>tive t</w:t>
      </w:r>
      <w:r w:rsidR="00907319" w:rsidRPr="00132048">
        <w:rPr>
          <w:rFonts w:ascii="Times New Roman" w:eastAsia="Times New Roman" w:hAnsi="Times New Roman" w:cs="Times New Roman"/>
        </w:rPr>
        <w:t xml:space="preserve">eam </w:t>
      </w:r>
      <w:r w:rsidR="00530240" w:rsidRPr="00132048">
        <w:rPr>
          <w:rFonts w:ascii="Times New Roman" w:eastAsia="Times New Roman" w:hAnsi="Times New Roman" w:cs="Times New Roman"/>
        </w:rPr>
        <w:t>might</w:t>
      </w:r>
      <w:r w:rsidR="00907319" w:rsidRPr="00132048">
        <w:rPr>
          <w:rFonts w:ascii="Times New Roman" w:eastAsia="Times New Roman" w:hAnsi="Times New Roman" w:cs="Times New Roman"/>
        </w:rPr>
        <w:t xml:space="preserve"> be a part of the same budget</w:t>
      </w:r>
      <w:r w:rsidR="00530240" w:rsidRPr="00132048">
        <w:rPr>
          <w:rFonts w:ascii="Times New Roman" w:eastAsia="Times New Roman" w:hAnsi="Times New Roman" w:cs="Times New Roman"/>
        </w:rPr>
        <w:t xml:space="preserve"> that</w:t>
      </w:r>
      <w:r w:rsidR="00907319" w:rsidRPr="00132048">
        <w:rPr>
          <w:rFonts w:ascii="Times New Roman" w:eastAsia="Times New Roman" w:hAnsi="Times New Roman" w:cs="Times New Roman"/>
        </w:rPr>
        <w:t xml:space="preserve"> they are on. </w:t>
      </w:r>
      <w:r w:rsidR="00530240" w:rsidRPr="00132048">
        <w:rPr>
          <w:rFonts w:ascii="Times New Roman" w:eastAsia="Times New Roman" w:hAnsi="Times New Roman" w:cs="Times New Roman"/>
        </w:rPr>
        <w:t xml:space="preserve">Their heading may show up as Enrollment Management not BruinCorps. </w:t>
      </w:r>
      <w:r w:rsidR="003C2BFE" w:rsidRPr="00132048">
        <w:rPr>
          <w:rFonts w:ascii="Times New Roman" w:eastAsia="Times New Roman" w:hAnsi="Times New Roman" w:cs="Times New Roman"/>
          <w:b/>
        </w:rPr>
        <w:t>Jazz Kiang</w:t>
      </w:r>
      <w:r w:rsidR="003C2BFE" w:rsidRPr="00132048">
        <w:rPr>
          <w:rFonts w:ascii="Times New Roman" w:eastAsia="Times New Roman" w:hAnsi="Times New Roman" w:cs="Times New Roman"/>
        </w:rPr>
        <w:t xml:space="preserve"> clarified that BruinCorps has its own disaggregated trend report and suggested efforts be made to understand the numbers better.</w:t>
      </w:r>
    </w:p>
    <w:p w:rsidR="00530240" w:rsidRPr="00132048" w:rsidRDefault="00530240" w:rsidP="00530240">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Denise Marshall</w:t>
      </w:r>
      <w:r w:rsidRPr="00132048">
        <w:rPr>
          <w:rFonts w:ascii="Times New Roman" w:eastAsia="Times New Roman" w:hAnsi="Times New Roman" w:cs="Times New Roman"/>
        </w:rPr>
        <w:t xml:space="preserve"> asked what</w:t>
      </w:r>
      <w:r w:rsidR="00566F3E" w:rsidRPr="00132048">
        <w:rPr>
          <w:rFonts w:ascii="Times New Roman" w:eastAsia="Times New Roman" w:hAnsi="Times New Roman" w:cs="Times New Roman"/>
          <w:b/>
        </w:rPr>
        <w:t xml:space="preserve"> </w:t>
      </w:r>
      <w:r w:rsidRPr="00132048">
        <w:rPr>
          <w:rFonts w:ascii="Times New Roman" w:eastAsia="Times New Roman" w:hAnsi="Times New Roman" w:cs="Times New Roman"/>
        </w:rPr>
        <w:t>f</w:t>
      </w:r>
      <w:r w:rsidR="00566F3E" w:rsidRPr="00132048">
        <w:rPr>
          <w:rFonts w:ascii="Times New Roman" w:eastAsia="Times New Roman" w:hAnsi="Times New Roman" w:cs="Times New Roman"/>
        </w:rPr>
        <w:t xml:space="preserve">amily </w:t>
      </w:r>
      <w:r w:rsidRPr="00132048">
        <w:rPr>
          <w:rFonts w:ascii="Times New Roman" w:eastAsia="Times New Roman" w:hAnsi="Times New Roman" w:cs="Times New Roman"/>
        </w:rPr>
        <w:t>i</w:t>
      </w:r>
      <w:r w:rsidR="00320498" w:rsidRPr="00132048">
        <w:rPr>
          <w:rFonts w:ascii="Times New Roman" w:eastAsia="Times New Roman" w:hAnsi="Times New Roman" w:cs="Times New Roman"/>
        </w:rPr>
        <w:t>nvolvement</w:t>
      </w:r>
      <w:r w:rsidRPr="00132048">
        <w:rPr>
          <w:rFonts w:ascii="Times New Roman" w:eastAsia="Times New Roman" w:hAnsi="Times New Roman" w:cs="Times New Roman"/>
        </w:rPr>
        <w:t xml:space="preserve"> events looked like. Jazmin Perez</w:t>
      </w:r>
      <w:r w:rsidR="00EA37B3" w:rsidRPr="00132048">
        <w:rPr>
          <w:rFonts w:ascii="Times New Roman" w:eastAsia="Times New Roman" w:hAnsi="Times New Roman" w:cs="Times New Roman"/>
        </w:rPr>
        <w:t xml:space="preserve"> </w:t>
      </w:r>
      <w:r w:rsidR="00320498" w:rsidRPr="00132048">
        <w:rPr>
          <w:rFonts w:ascii="Times New Roman" w:eastAsia="Times New Roman" w:hAnsi="Times New Roman" w:cs="Times New Roman"/>
        </w:rPr>
        <w:t>responded</w:t>
      </w:r>
      <w:r w:rsidRPr="00132048">
        <w:rPr>
          <w:rFonts w:ascii="Times New Roman" w:eastAsia="Times New Roman" w:hAnsi="Times New Roman" w:cs="Times New Roman"/>
        </w:rPr>
        <w:t xml:space="preserve"> that it is a college awareness event. </w:t>
      </w:r>
    </w:p>
    <w:p w:rsidR="00566F3E" w:rsidRPr="00132048" w:rsidRDefault="00530240" w:rsidP="00D4425E">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 xml:space="preserve">Javier Rodriguez </w:t>
      </w:r>
      <w:r w:rsidRPr="00132048">
        <w:rPr>
          <w:rFonts w:ascii="Times New Roman" w:eastAsia="Times New Roman" w:hAnsi="Times New Roman" w:cs="Times New Roman"/>
        </w:rPr>
        <w:t>asked if</w:t>
      </w:r>
      <w:r w:rsidR="00566F3E" w:rsidRPr="00132048">
        <w:rPr>
          <w:rFonts w:ascii="Times New Roman" w:eastAsia="Times New Roman" w:hAnsi="Times New Roman" w:cs="Times New Roman"/>
        </w:rPr>
        <w:t xml:space="preserve"> there </w:t>
      </w:r>
      <w:r w:rsidRPr="00132048">
        <w:rPr>
          <w:rFonts w:ascii="Times New Roman" w:eastAsia="Times New Roman" w:hAnsi="Times New Roman" w:cs="Times New Roman"/>
        </w:rPr>
        <w:t xml:space="preserve">was </w:t>
      </w:r>
      <w:r w:rsidR="00566F3E" w:rsidRPr="00132048">
        <w:rPr>
          <w:rFonts w:ascii="Times New Roman" w:eastAsia="Times New Roman" w:hAnsi="Times New Roman" w:cs="Times New Roman"/>
        </w:rPr>
        <w:t>a formal relationship</w:t>
      </w:r>
      <w:r w:rsidRPr="00132048">
        <w:rPr>
          <w:rFonts w:ascii="Times New Roman" w:eastAsia="Times New Roman" w:hAnsi="Times New Roman" w:cs="Times New Roman"/>
        </w:rPr>
        <w:t xml:space="preserve"> with E</w:t>
      </w:r>
      <w:r w:rsidR="005A0DFE" w:rsidRPr="00132048">
        <w:rPr>
          <w:rFonts w:ascii="Times New Roman" w:eastAsia="Times New Roman" w:hAnsi="Times New Roman" w:cs="Times New Roman"/>
        </w:rPr>
        <w:t>nrollment Management that admits</w:t>
      </w:r>
      <w:r w:rsidRPr="00132048">
        <w:rPr>
          <w:rFonts w:ascii="Times New Roman" w:eastAsia="Times New Roman" w:hAnsi="Times New Roman" w:cs="Times New Roman"/>
        </w:rPr>
        <w:t xml:space="preserve"> high school students into UCLA. </w:t>
      </w:r>
      <w:r w:rsidR="00566F3E" w:rsidRPr="00132048">
        <w:rPr>
          <w:rFonts w:ascii="Times New Roman" w:eastAsia="Times New Roman" w:hAnsi="Times New Roman" w:cs="Times New Roman"/>
        </w:rPr>
        <w:t xml:space="preserve">Justyn </w:t>
      </w:r>
      <w:r w:rsidR="00EA37B3" w:rsidRPr="00132048">
        <w:rPr>
          <w:rFonts w:ascii="Times New Roman" w:eastAsia="Times New Roman" w:hAnsi="Times New Roman" w:cs="Times New Roman"/>
        </w:rPr>
        <w:t xml:space="preserve">Patterson </w:t>
      </w:r>
      <w:r w:rsidR="00566F3E" w:rsidRPr="00132048">
        <w:rPr>
          <w:rFonts w:ascii="Times New Roman" w:eastAsia="Times New Roman" w:hAnsi="Times New Roman" w:cs="Times New Roman"/>
        </w:rPr>
        <w:t xml:space="preserve">responded no. </w:t>
      </w:r>
    </w:p>
    <w:p w:rsidR="00320498" w:rsidRPr="00132048" w:rsidRDefault="00320498" w:rsidP="00530240">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 xml:space="preserve">Deb Geller </w:t>
      </w:r>
      <w:r w:rsidRPr="00132048">
        <w:rPr>
          <w:rFonts w:ascii="Times New Roman" w:eastAsia="Times New Roman" w:hAnsi="Times New Roman" w:cs="Times New Roman"/>
        </w:rPr>
        <w:t xml:space="preserve">asked about the request for transportation funds. Justyn </w:t>
      </w:r>
      <w:r w:rsidR="00EA37B3" w:rsidRPr="00132048">
        <w:rPr>
          <w:rFonts w:ascii="Times New Roman" w:eastAsia="Times New Roman" w:hAnsi="Times New Roman" w:cs="Times New Roman"/>
        </w:rPr>
        <w:t xml:space="preserve">Patterson </w:t>
      </w:r>
      <w:r w:rsidR="002C4803" w:rsidRPr="00132048">
        <w:rPr>
          <w:rFonts w:ascii="Times New Roman" w:eastAsia="Times New Roman" w:hAnsi="Times New Roman" w:cs="Times New Roman"/>
        </w:rPr>
        <w:t>responded</w:t>
      </w:r>
      <w:r w:rsidR="00530240" w:rsidRPr="00132048">
        <w:rPr>
          <w:rFonts w:ascii="Times New Roman" w:eastAsia="Times New Roman" w:hAnsi="Times New Roman" w:cs="Times New Roman"/>
        </w:rPr>
        <w:t xml:space="preserve"> it is </w:t>
      </w:r>
      <w:r w:rsidR="002C4803" w:rsidRPr="00132048">
        <w:rPr>
          <w:rFonts w:ascii="Times New Roman" w:eastAsia="Times New Roman" w:hAnsi="Times New Roman" w:cs="Times New Roman"/>
        </w:rPr>
        <w:t xml:space="preserve">primarily </w:t>
      </w:r>
      <w:r w:rsidR="00530240" w:rsidRPr="00132048">
        <w:rPr>
          <w:rFonts w:ascii="Times New Roman" w:eastAsia="Times New Roman" w:hAnsi="Times New Roman" w:cs="Times New Roman"/>
        </w:rPr>
        <w:t>for fleet services and mileage</w:t>
      </w:r>
      <w:r w:rsidR="002C4803" w:rsidRPr="00132048">
        <w:rPr>
          <w:rFonts w:ascii="Times New Roman" w:eastAsia="Times New Roman" w:hAnsi="Times New Roman" w:cs="Times New Roman"/>
        </w:rPr>
        <w:t xml:space="preserve"> reimbursement</w:t>
      </w:r>
      <w:r w:rsidR="00530240" w:rsidRPr="00132048">
        <w:rPr>
          <w:rFonts w:ascii="Times New Roman" w:eastAsia="Times New Roman" w:hAnsi="Times New Roman" w:cs="Times New Roman"/>
        </w:rPr>
        <w:t xml:space="preserve">. </w:t>
      </w:r>
      <w:r w:rsidRPr="00132048">
        <w:rPr>
          <w:rFonts w:ascii="Times New Roman" w:eastAsia="Times New Roman" w:hAnsi="Times New Roman" w:cs="Times New Roman"/>
          <w:b/>
        </w:rPr>
        <w:t xml:space="preserve">Deb </w:t>
      </w:r>
      <w:r w:rsidR="00EA37B3" w:rsidRPr="00132048">
        <w:rPr>
          <w:rFonts w:ascii="Times New Roman" w:eastAsia="Times New Roman" w:hAnsi="Times New Roman" w:cs="Times New Roman"/>
          <w:b/>
        </w:rPr>
        <w:t>Geller</w:t>
      </w:r>
      <w:r w:rsidR="00EA37B3" w:rsidRPr="00132048">
        <w:rPr>
          <w:rFonts w:ascii="Times New Roman" w:eastAsia="Times New Roman" w:hAnsi="Times New Roman" w:cs="Times New Roman"/>
        </w:rPr>
        <w:t xml:space="preserve"> </w:t>
      </w:r>
      <w:r w:rsidR="00530240" w:rsidRPr="00132048">
        <w:rPr>
          <w:rFonts w:ascii="Times New Roman" w:eastAsia="Times New Roman" w:hAnsi="Times New Roman" w:cs="Times New Roman"/>
        </w:rPr>
        <w:t>also asked about the 28</w:t>
      </w:r>
      <w:r w:rsidRPr="00132048">
        <w:rPr>
          <w:rFonts w:ascii="Times New Roman" w:eastAsia="Times New Roman" w:hAnsi="Times New Roman" w:cs="Times New Roman"/>
        </w:rPr>
        <w:t>% increase in funding</w:t>
      </w:r>
      <w:r w:rsidR="00530240" w:rsidRPr="00132048">
        <w:rPr>
          <w:rFonts w:ascii="Times New Roman" w:eastAsia="Times New Roman" w:hAnsi="Times New Roman" w:cs="Times New Roman"/>
        </w:rPr>
        <w:t xml:space="preserve"> for the Student C</w:t>
      </w:r>
      <w:r w:rsidR="006776DF" w:rsidRPr="00132048">
        <w:rPr>
          <w:rFonts w:ascii="Times New Roman" w:eastAsia="Times New Roman" w:hAnsi="Times New Roman" w:cs="Times New Roman"/>
        </w:rPr>
        <w:t>oordinators</w:t>
      </w:r>
      <w:r w:rsidRPr="00132048">
        <w:rPr>
          <w:rFonts w:ascii="Times New Roman" w:eastAsia="Times New Roman" w:hAnsi="Times New Roman" w:cs="Times New Roman"/>
        </w:rPr>
        <w:t xml:space="preserve">. Justyn </w:t>
      </w:r>
      <w:r w:rsidR="00EA37B3" w:rsidRPr="00132048">
        <w:rPr>
          <w:rFonts w:ascii="Times New Roman" w:eastAsia="Times New Roman" w:hAnsi="Times New Roman" w:cs="Times New Roman"/>
        </w:rPr>
        <w:t xml:space="preserve">Patterson </w:t>
      </w:r>
      <w:r w:rsidR="00530240" w:rsidRPr="00132048">
        <w:rPr>
          <w:rFonts w:ascii="Times New Roman" w:eastAsia="Times New Roman" w:hAnsi="Times New Roman" w:cs="Times New Roman"/>
        </w:rPr>
        <w:t xml:space="preserve">stated because </w:t>
      </w:r>
      <w:r w:rsidRPr="00132048">
        <w:rPr>
          <w:rFonts w:ascii="Times New Roman" w:eastAsia="Times New Roman" w:hAnsi="Times New Roman" w:cs="Times New Roman"/>
        </w:rPr>
        <w:t>their hourly wage</w:t>
      </w:r>
      <w:r w:rsidR="00EA37B3" w:rsidRPr="00132048">
        <w:rPr>
          <w:rFonts w:ascii="Times New Roman" w:eastAsia="Times New Roman" w:hAnsi="Times New Roman" w:cs="Times New Roman"/>
        </w:rPr>
        <w:t>s</w:t>
      </w:r>
      <w:r w:rsidRPr="00132048">
        <w:rPr>
          <w:rFonts w:ascii="Times New Roman" w:eastAsia="Times New Roman" w:hAnsi="Times New Roman" w:cs="Times New Roman"/>
        </w:rPr>
        <w:t xml:space="preserve"> went up. </w:t>
      </w:r>
    </w:p>
    <w:p w:rsidR="00320498" w:rsidRPr="00132048" w:rsidRDefault="00320498" w:rsidP="00D4425E">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 xml:space="preserve">Mike Cohn </w:t>
      </w:r>
      <w:r w:rsidR="00AA065B" w:rsidRPr="00132048">
        <w:rPr>
          <w:rFonts w:ascii="Times New Roman" w:eastAsia="Times New Roman" w:hAnsi="Times New Roman" w:cs="Times New Roman"/>
        </w:rPr>
        <w:t>asked if</w:t>
      </w:r>
      <w:r w:rsidRPr="00132048">
        <w:rPr>
          <w:rFonts w:ascii="Times New Roman" w:eastAsia="Times New Roman" w:hAnsi="Times New Roman" w:cs="Times New Roman"/>
        </w:rPr>
        <w:t xml:space="preserve"> Justyn </w:t>
      </w:r>
      <w:r w:rsidR="00EA37B3" w:rsidRPr="00132048">
        <w:rPr>
          <w:rFonts w:ascii="Times New Roman" w:eastAsia="Times New Roman" w:hAnsi="Times New Roman" w:cs="Times New Roman"/>
        </w:rPr>
        <w:t xml:space="preserve">Patterson </w:t>
      </w:r>
      <w:r w:rsidR="00AA065B" w:rsidRPr="00132048">
        <w:rPr>
          <w:rFonts w:ascii="Times New Roman" w:eastAsia="Times New Roman" w:hAnsi="Times New Roman" w:cs="Times New Roman"/>
        </w:rPr>
        <w:t>has an academic appointment because of the connected undergraduate course</w:t>
      </w:r>
      <w:r w:rsidR="006776DF" w:rsidRPr="00132048">
        <w:rPr>
          <w:rFonts w:ascii="Times New Roman" w:eastAsia="Times New Roman" w:hAnsi="Times New Roman" w:cs="Times New Roman"/>
        </w:rPr>
        <w:t xml:space="preserve">. </w:t>
      </w:r>
      <w:r w:rsidRPr="00132048">
        <w:rPr>
          <w:rFonts w:ascii="Times New Roman" w:eastAsia="Times New Roman" w:hAnsi="Times New Roman" w:cs="Times New Roman"/>
        </w:rPr>
        <w:t xml:space="preserve">Justyn </w:t>
      </w:r>
      <w:r w:rsidR="00EA37B3" w:rsidRPr="00132048">
        <w:rPr>
          <w:rFonts w:ascii="Times New Roman" w:eastAsia="Times New Roman" w:hAnsi="Times New Roman" w:cs="Times New Roman"/>
        </w:rPr>
        <w:t xml:space="preserve">Patterson </w:t>
      </w:r>
      <w:r w:rsidR="006776DF" w:rsidRPr="00132048">
        <w:rPr>
          <w:rFonts w:ascii="Times New Roman" w:eastAsia="Times New Roman" w:hAnsi="Times New Roman" w:cs="Times New Roman"/>
        </w:rPr>
        <w:t xml:space="preserve">responded no. </w:t>
      </w:r>
      <w:r w:rsidR="00AA065B" w:rsidRPr="00132048">
        <w:rPr>
          <w:rFonts w:ascii="Times New Roman" w:eastAsia="Times New Roman" w:hAnsi="Times New Roman" w:cs="Times New Roman"/>
        </w:rPr>
        <w:t>The class is sponsored</w:t>
      </w:r>
      <w:r w:rsidR="00083D8F" w:rsidRPr="00132048">
        <w:rPr>
          <w:rFonts w:ascii="Times New Roman" w:eastAsia="Times New Roman" w:hAnsi="Times New Roman" w:cs="Times New Roman"/>
        </w:rPr>
        <w:t xml:space="preserve"> for BruinCorps</w:t>
      </w:r>
      <w:r w:rsidR="00AA065B" w:rsidRPr="00132048">
        <w:rPr>
          <w:rFonts w:ascii="Times New Roman" w:eastAsia="Times New Roman" w:hAnsi="Times New Roman" w:cs="Times New Roman"/>
        </w:rPr>
        <w:t xml:space="preserve"> through the Education department</w:t>
      </w:r>
      <w:r w:rsidR="00083D8F" w:rsidRPr="00132048">
        <w:rPr>
          <w:rFonts w:ascii="Times New Roman" w:eastAsia="Times New Roman" w:hAnsi="Times New Roman" w:cs="Times New Roman"/>
        </w:rPr>
        <w:t xml:space="preserve">. </w:t>
      </w:r>
      <w:r w:rsidRPr="00132048">
        <w:rPr>
          <w:rFonts w:ascii="Times New Roman" w:eastAsia="Times New Roman" w:hAnsi="Times New Roman" w:cs="Times New Roman"/>
        </w:rPr>
        <w:t xml:space="preserve"> </w:t>
      </w:r>
    </w:p>
    <w:p w:rsidR="00D55766" w:rsidRPr="00132048" w:rsidRDefault="00D55766" w:rsidP="00D55766">
      <w:pPr>
        <w:pStyle w:val="ListParagraph"/>
        <w:spacing w:line="240" w:lineRule="auto"/>
        <w:ind w:left="1440"/>
        <w:rPr>
          <w:rFonts w:ascii="Times New Roman" w:eastAsia="Times New Roman" w:hAnsi="Times New Roman" w:cs="Times New Roman"/>
        </w:rPr>
      </w:pPr>
    </w:p>
    <w:p w:rsidR="00314EB3" w:rsidRPr="00132048" w:rsidRDefault="00D861AA" w:rsidP="00314EB3">
      <w:pPr>
        <w:pStyle w:val="ListParagraph"/>
        <w:numPr>
          <w:ilvl w:val="0"/>
          <w:numId w:val="6"/>
        </w:numPr>
        <w:spacing w:line="240" w:lineRule="auto"/>
        <w:rPr>
          <w:rFonts w:ascii="Times New Roman" w:eastAsia="Times New Roman" w:hAnsi="Times New Roman" w:cs="Times New Roman"/>
          <w:b/>
        </w:rPr>
      </w:pPr>
      <w:r w:rsidRPr="00132048">
        <w:rPr>
          <w:rFonts w:ascii="Times New Roman" w:eastAsia="Times New Roman" w:hAnsi="Times New Roman" w:cs="Times New Roman"/>
          <w:b/>
        </w:rPr>
        <w:t xml:space="preserve">Unit Presentation: Athletics </w:t>
      </w:r>
    </w:p>
    <w:p w:rsidR="00D55766" w:rsidRPr="00132048" w:rsidRDefault="003309ED" w:rsidP="008261D8">
      <w:pPr>
        <w:pStyle w:val="ListParagraph"/>
        <w:numPr>
          <w:ilvl w:val="1"/>
          <w:numId w:val="6"/>
        </w:numPr>
        <w:rPr>
          <w:rFonts w:ascii="Times New Roman" w:eastAsia="Times New Roman" w:hAnsi="Times New Roman" w:cs="Times New Roman"/>
        </w:rPr>
      </w:pPr>
      <w:r w:rsidRPr="00132048">
        <w:rPr>
          <w:rFonts w:ascii="Times New Roman" w:eastAsia="Times New Roman" w:hAnsi="Times New Roman" w:cs="Times New Roman"/>
          <w:b/>
        </w:rPr>
        <w:t xml:space="preserve">Jazz Kiang </w:t>
      </w:r>
      <w:r w:rsidRPr="00132048">
        <w:rPr>
          <w:rFonts w:ascii="Times New Roman" w:eastAsia="Times New Roman" w:hAnsi="Times New Roman" w:cs="Times New Roman"/>
        </w:rPr>
        <w:t>opened the floor for</w:t>
      </w:r>
      <w:r w:rsidR="00D40D39" w:rsidRPr="00132048">
        <w:rPr>
          <w:rFonts w:ascii="Times New Roman" w:eastAsia="Times New Roman" w:hAnsi="Times New Roman" w:cs="Times New Roman"/>
        </w:rPr>
        <w:t xml:space="preserve"> Dan Guerrero, </w:t>
      </w:r>
      <w:r w:rsidR="008261D8" w:rsidRPr="00132048">
        <w:rPr>
          <w:rFonts w:ascii="Times New Roman" w:eastAsia="Times New Roman" w:hAnsi="Times New Roman" w:cs="Times New Roman"/>
        </w:rPr>
        <w:t xml:space="preserve">Director of Athletics, </w:t>
      </w:r>
      <w:r w:rsidR="00D40D39" w:rsidRPr="00132048">
        <w:rPr>
          <w:rFonts w:ascii="Times New Roman" w:eastAsia="Times New Roman" w:hAnsi="Times New Roman" w:cs="Times New Roman"/>
        </w:rPr>
        <w:t>Josh R</w:t>
      </w:r>
      <w:r w:rsidR="008261D8" w:rsidRPr="00132048">
        <w:rPr>
          <w:rFonts w:ascii="Times New Roman" w:eastAsia="Times New Roman" w:hAnsi="Times New Roman" w:cs="Times New Roman"/>
        </w:rPr>
        <w:t>ebholz,  Senior Associate Athletic Director and Chris Iacoi</w:t>
      </w:r>
      <w:r w:rsidRPr="00132048">
        <w:rPr>
          <w:rFonts w:ascii="Times New Roman" w:eastAsia="Times New Roman" w:hAnsi="Times New Roman" w:cs="Times New Roman"/>
        </w:rPr>
        <w:t xml:space="preserve"> </w:t>
      </w:r>
      <w:r w:rsidR="008261D8" w:rsidRPr="00132048">
        <w:rPr>
          <w:rFonts w:ascii="Times New Roman" w:eastAsia="Times New Roman" w:hAnsi="Times New Roman" w:cs="Times New Roman"/>
        </w:rPr>
        <w:t xml:space="preserve">CFO </w:t>
      </w:r>
      <w:r w:rsidR="00D9410B" w:rsidRPr="00132048">
        <w:rPr>
          <w:rFonts w:ascii="Times New Roman" w:eastAsia="Times New Roman" w:hAnsi="Times New Roman" w:cs="Times New Roman"/>
        </w:rPr>
        <w:t>to present on Athletics (presentation on PPT)</w:t>
      </w:r>
    </w:p>
    <w:p w:rsidR="00D9410B" w:rsidRPr="00132048" w:rsidRDefault="00D9410B" w:rsidP="00D9410B">
      <w:pPr>
        <w:pStyle w:val="ListParagraph"/>
        <w:numPr>
          <w:ilvl w:val="1"/>
          <w:numId w:val="6"/>
        </w:numPr>
        <w:rPr>
          <w:rFonts w:ascii="Times New Roman" w:eastAsia="Times New Roman" w:hAnsi="Times New Roman" w:cs="Times New Roman"/>
        </w:rPr>
      </w:pPr>
      <w:r w:rsidRPr="00132048">
        <w:rPr>
          <w:rFonts w:ascii="Times New Roman" w:eastAsia="Times New Roman" w:hAnsi="Times New Roman" w:cs="Times New Roman"/>
        </w:rPr>
        <w:t>UCLA Department of Intercollegiate Athletics</w:t>
      </w:r>
    </w:p>
    <w:p w:rsidR="00D9410B" w:rsidRPr="00132048" w:rsidRDefault="00D9410B" w:rsidP="00D9410B">
      <w:pPr>
        <w:pStyle w:val="ListParagraph"/>
        <w:numPr>
          <w:ilvl w:val="1"/>
          <w:numId w:val="6"/>
        </w:numPr>
        <w:rPr>
          <w:rFonts w:ascii="Times New Roman" w:eastAsia="Times New Roman" w:hAnsi="Times New Roman" w:cs="Times New Roman"/>
        </w:rPr>
      </w:pPr>
      <w:r w:rsidRPr="00132048">
        <w:rPr>
          <w:rFonts w:ascii="Times New Roman" w:eastAsia="Times New Roman" w:hAnsi="Times New Roman" w:cs="Times New Roman"/>
        </w:rPr>
        <w:t>2017-18 Athletic Department Highlights</w:t>
      </w:r>
    </w:p>
    <w:p w:rsidR="00D9410B" w:rsidRPr="00132048" w:rsidRDefault="00D9410B" w:rsidP="00D9410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Athletic</w:t>
      </w:r>
    </w:p>
    <w:p w:rsidR="00D9410B" w:rsidRPr="00132048" w:rsidRDefault="00D9410B" w:rsidP="00D9410B">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 xml:space="preserve">3 NCAA National Championships </w:t>
      </w:r>
    </w:p>
    <w:p w:rsidR="00D9410B" w:rsidRPr="00132048" w:rsidRDefault="00D9410B" w:rsidP="00D9410B">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(M. Water Polo, W. Gymnastics, Beach Volleyball)</w:t>
      </w:r>
    </w:p>
    <w:p w:rsidR="00D9410B" w:rsidRPr="00132048" w:rsidRDefault="00D9410B" w:rsidP="00D9410B">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116 Total NCAA Championships</w:t>
      </w:r>
    </w:p>
    <w:p w:rsidR="00D9410B" w:rsidRPr="00132048" w:rsidRDefault="00D9410B" w:rsidP="00D9410B">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11 Top 5 Finishes Nationally</w:t>
      </w:r>
    </w:p>
    <w:p w:rsidR="00D9410B" w:rsidRPr="00132048" w:rsidRDefault="00D9410B" w:rsidP="00D9410B">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4 Pac-12 Conference Championships</w:t>
      </w:r>
    </w:p>
    <w:p w:rsidR="00D9410B" w:rsidRPr="00132048" w:rsidRDefault="00D9410B" w:rsidP="00D9410B">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2nd Place Finish in Directors Cup</w:t>
      </w:r>
    </w:p>
    <w:p w:rsidR="00D9410B" w:rsidRPr="00132048" w:rsidRDefault="00D9410B" w:rsidP="00D9410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Academic</w:t>
      </w:r>
    </w:p>
    <w:p w:rsidR="00D9410B" w:rsidRPr="00132048" w:rsidRDefault="00D9410B" w:rsidP="00D9410B">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90% Graduation Success Rate</w:t>
      </w:r>
    </w:p>
    <w:p w:rsidR="00D9410B" w:rsidRPr="00132048" w:rsidRDefault="00D9410B" w:rsidP="00D9410B">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143 Graduates</w:t>
      </w:r>
    </w:p>
    <w:p w:rsidR="00D9410B" w:rsidRPr="00132048" w:rsidRDefault="00D9410B" w:rsidP="00D9410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Community</w:t>
      </w:r>
    </w:p>
    <w:p w:rsidR="00D9410B" w:rsidRPr="00132048" w:rsidRDefault="00D9410B" w:rsidP="00D9410B">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 xml:space="preserve">3000+ hours of community Service </w:t>
      </w:r>
    </w:p>
    <w:p w:rsidR="00D9410B" w:rsidRPr="00132048" w:rsidRDefault="00D9410B" w:rsidP="00D9410B">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Events - Dribble for the Cure, I’m Going to College</w:t>
      </w:r>
    </w:p>
    <w:p w:rsidR="00D9410B" w:rsidRPr="00132048" w:rsidRDefault="00D9410B" w:rsidP="00D9410B">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Locations - West LA VA Campus, Mattel Children’s Hospital</w:t>
      </w:r>
    </w:p>
    <w:p w:rsidR="00D9410B" w:rsidRPr="00132048" w:rsidRDefault="00D9410B" w:rsidP="00D9410B">
      <w:pPr>
        <w:pStyle w:val="ListParagraph"/>
        <w:numPr>
          <w:ilvl w:val="1"/>
          <w:numId w:val="6"/>
        </w:numPr>
        <w:rPr>
          <w:rFonts w:ascii="Times New Roman" w:eastAsia="Times New Roman" w:hAnsi="Times New Roman" w:cs="Times New Roman"/>
        </w:rPr>
      </w:pPr>
      <w:r w:rsidRPr="00132048">
        <w:rPr>
          <w:rFonts w:ascii="Times New Roman" w:eastAsia="Times New Roman" w:hAnsi="Times New Roman" w:cs="Times New Roman"/>
        </w:rPr>
        <w:t>Student Involvement</w:t>
      </w:r>
    </w:p>
    <w:p w:rsidR="00D9410B" w:rsidRPr="00132048" w:rsidRDefault="00572474" w:rsidP="00D9410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 xml:space="preserve">Students (as NCAA Athletes) </w:t>
      </w:r>
      <w:r w:rsidR="00D9410B" w:rsidRPr="00132048">
        <w:rPr>
          <w:rFonts w:ascii="Times New Roman" w:eastAsia="Times New Roman" w:hAnsi="Times New Roman" w:cs="Times New Roman"/>
        </w:rPr>
        <w:t>750+</w:t>
      </w:r>
    </w:p>
    <w:p w:rsidR="00D9410B" w:rsidRPr="00132048" w:rsidRDefault="00D9410B"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25 sports (14 Female, 11 Male)</w:t>
      </w:r>
    </w:p>
    <w:p w:rsidR="00D9410B" w:rsidRPr="00132048" w:rsidRDefault="00D9410B"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Student Athlete “voice” in LEGISLATION</w:t>
      </w:r>
    </w:p>
    <w:p w:rsidR="00D9410B" w:rsidRPr="00132048" w:rsidRDefault="00D9410B" w:rsidP="00572474">
      <w:pPr>
        <w:pStyle w:val="ListParagraph"/>
        <w:numPr>
          <w:ilvl w:val="4"/>
          <w:numId w:val="6"/>
        </w:numPr>
        <w:rPr>
          <w:rFonts w:ascii="Times New Roman" w:eastAsia="Times New Roman" w:hAnsi="Times New Roman" w:cs="Times New Roman"/>
        </w:rPr>
      </w:pPr>
      <w:r w:rsidRPr="00132048">
        <w:rPr>
          <w:rFonts w:ascii="Times New Roman" w:eastAsia="Times New Roman" w:hAnsi="Times New Roman" w:cs="Times New Roman"/>
        </w:rPr>
        <w:t>Department, Pac-12, and NCAA</w:t>
      </w:r>
    </w:p>
    <w:p w:rsidR="00572474" w:rsidRPr="00132048" w:rsidRDefault="00572474" w:rsidP="00572474">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Students (as staff) 500</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Managers/Trainers</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Student Workers</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Camp Counsellors</w:t>
      </w:r>
    </w:p>
    <w:p w:rsidR="00DF5604" w:rsidRPr="00132048" w:rsidRDefault="00572474" w:rsidP="00572474">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bCs/>
        </w:rPr>
        <w:t xml:space="preserve">Students (as a fans) </w:t>
      </w:r>
      <w:r w:rsidR="00DF5604" w:rsidRPr="00132048">
        <w:rPr>
          <w:rFonts w:ascii="Times New Roman" w:eastAsia="Times New Roman" w:hAnsi="Times New Roman" w:cs="Times New Roman"/>
          <w:bCs/>
        </w:rPr>
        <w:t>8,000+</w:t>
      </w:r>
    </w:p>
    <w:p w:rsidR="00DF5604" w:rsidRPr="00132048" w:rsidRDefault="00DF560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The “DEN” - Official Student Section</w:t>
      </w:r>
    </w:p>
    <w:p w:rsidR="00DF5604" w:rsidRPr="00132048" w:rsidRDefault="00DF560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Student Engagement and input</w:t>
      </w:r>
    </w:p>
    <w:p w:rsidR="00DF5604" w:rsidRPr="00132048" w:rsidRDefault="00DF560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Ticket Access</w:t>
      </w:r>
    </w:p>
    <w:p w:rsidR="00DF5604" w:rsidRPr="00132048" w:rsidRDefault="00DF560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Giveaways / Promotions</w:t>
      </w:r>
    </w:p>
    <w:p w:rsidR="00DF5604" w:rsidRPr="00132048" w:rsidRDefault="00572474" w:rsidP="00572474">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bCs/>
        </w:rPr>
        <w:t xml:space="preserve">Students (as Recreation) </w:t>
      </w:r>
      <w:r w:rsidR="00DF5604" w:rsidRPr="00132048">
        <w:rPr>
          <w:rFonts w:ascii="Times New Roman" w:eastAsia="Times New Roman" w:hAnsi="Times New Roman" w:cs="Times New Roman"/>
          <w:bCs/>
        </w:rPr>
        <w:t>8,000+</w:t>
      </w:r>
    </w:p>
    <w:p w:rsidR="00DF5604" w:rsidRPr="00132048" w:rsidRDefault="00DF560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57 Club Programs – 2350 Club Athletes</w:t>
      </w:r>
    </w:p>
    <w:p w:rsidR="00DF5604" w:rsidRPr="00132048" w:rsidRDefault="00DF560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23 Intramural Programs – 6200 Unique Participants</w:t>
      </w:r>
    </w:p>
    <w:p w:rsidR="00DF5604" w:rsidRPr="00132048" w:rsidRDefault="00DF560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Venue Maintenance / upkeep</w:t>
      </w:r>
    </w:p>
    <w:p w:rsidR="00DF5604" w:rsidRPr="00132048" w:rsidRDefault="00DF560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Campus Recreation Collaboration</w:t>
      </w:r>
    </w:p>
    <w:p w:rsidR="00D9410B" w:rsidRPr="00132048" w:rsidRDefault="00572474" w:rsidP="00A74CFB">
      <w:pPr>
        <w:pStyle w:val="ListParagraph"/>
        <w:numPr>
          <w:ilvl w:val="1"/>
          <w:numId w:val="6"/>
        </w:numPr>
        <w:rPr>
          <w:rFonts w:ascii="Times New Roman" w:eastAsia="Times New Roman" w:hAnsi="Times New Roman" w:cs="Times New Roman"/>
        </w:rPr>
      </w:pPr>
      <w:r w:rsidRPr="00132048">
        <w:rPr>
          <w:rFonts w:ascii="Times New Roman" w:eastAsia="Times New Roman" w:hAnsi="Times New Roman" w:cs="Times New Roman"/>
        </w:rPr>
        <w:t xml:space="preserve">The Den – “Champed UP” </w:t>
      </w:r>
      <w:r w:rsidR="00A74CFB" w:rsidRPr="00132048">
        <w:rPr>
          <w:rFonts w:ascii="Times New Roman" w:eastAsia="Times New Roman" w:hAnsi="Times New Roman" w:cs="Times New Roman"/>
        </w:rPr>
        <w:t>(</w:t>
      </w:r>
      <w:r w:rsidRPr="00132048">
        <w:rPr>
          <w:rFonts w:ascii="Times New Roman" w:eastAsia="Times New Roman" w:hAnsi="Times New Roman" w:cs="Times New Roman"/>
        </w:rPr>
        <w:t>video</w:t>
      </w:r>
      <w:r w:rsidR="00A74CFB" w:rsidRPr="00132048">
        <w:rPr>
          <w:rFonts w:ascii="Times New Roman" w:eastAsia="Times New Roman" w:hAnsi="Times New Roman" w:cs="Times New Roman"/>
        </w:rPr>
        <w:t>)</w:t>
      </w:r>
      <w:r w:rsidRPr="00132048">
        <w:rPr>
          <w:rFonts w:ascii="Times New Roman" w:eastAsia="Times New Roman" w:hAnsi="Times New Roman" w:cs="Times New Roman"/>
        </w:rPr>
        <w:t xml:space="preserve"> </w:t>
      </w:r>
    </w:p>
    <w:p w:rsidR="00572474" w:rsidRPr="00132048" w:rsidRDefault="00572474" w:rsidP="00A74CFB">
      <w:pPr>
        <w:pStyle w:val="ListParagraph"/>
        <w:numPr>
          <w:ilvl w:val="1"/>
          <w:numId w:val="6"/>
        </w:numPr>
        <w:rPr>
          <w:rFonts w:ascii="Times New Roman" w:eastAsia="Times New Roman" w:hAnsi="Times New Roman" w:cs="Times New Roman"/>
        </w:rPr>
      </w:pPr>
      <w:r w:rsidRPr="00132048">
        <w:rPr>
          <w:rFonts w:ascii="Times New Roman" w:eastAsia="Times New Roman" w:hAnsi="Times New Roman" w:cs="Times New Roman"/>
        </w:rPr>
        <w:t>Student Benefits</w:t>
      </w:r>
    </w:p>
    <w:p w:rsidR="00572474" w:rsidRPr="00132048" w:rsidRDefault="00572474" w:rsidP="00A74CF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Primary Source of Campus Engagement</w:t>
      </w:r>
    </w:p>
    <w:p w:rsidR="00572474" w:rsidRPr="00132048" w:rsidRDefault="00572474" w:rsidP="00A74CF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Bruin Pride / Campus Affinity</w:t>
      </w:r>
    </w:p>
    <w:p w:rsidR="00572474" w:rsidRPr="00132048" w:rsidRDefault="00572474" w:rsidP="00A74CF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Shared-Use Facility Maintenance</w:t>
      </w:r>
    </w:p>
    <w:p w:rsidR="00572474" w:rsidRPr="00132048" w:rsidRDefault="00572474" w:rsidP="00A74CF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Professional Opportunities</w:t>
      </w:r>
    </w:p>
    <w:p w:rsidR="00572474" w:rsidRPr="00132048" w:rsidRDefault="00572474" w:rsidP="00A74CF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Partner Benefits</w:t>
      </w:r>
    </w:p>
    <w:p w:rsidR="00572474" w:rsidRPr="00132048" w:rsidRDefault="00572474" w:rsidP="00A74CF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Giveaways / Prizes</w:t>
      </w:r>
    </w:p>
    <w:p w:rsidR="00572474" w:rsidRPr="00132048" w:rsidRDefault="00572474" w:rsidP="00A74CF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Wellness Efforts</w:t>
      </w:r>
    </w:p>
    <w:p w:rsidR="00572474" w:rsidRPr="00132048" w:rsidRDefault="00572474" w:rsidP="00A74CF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Inclusive Environment</w:t>
      </w:r>
    </w:p>
    <w:p w:rsidR="00572474" w:rsidRPr="00132048" w:rsidRDefault="00572474" w:rsidP="00A74CF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 xml:space="preserve">Networking Opportunities </w:t>
      </w:r>
    </w:p>
    <w:p w:rsidR="00572474" w:rsidRPr="00132048" w:rsidRDefault="00572474" w:rsidP="00A74CFB">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Future Alumni Engagement</w:t>
      </w:r>
    </w:p>
    <w:p w:rsidR="00572474" w:rsidRPr="00132048" w:rsidRDefault="00572474" w:rsidP="00572474">
      <w:pPr>
        <w:pStyle w:val="ListParagraph"/>
        <w:numPr>
          <w:ilvl w:val="1"/>
          <w:numId w:val="6"/>
        </w:numPr>
        <w:rPr>
          <w:rFonts w:ascii="Times New Roman" w:eastAsia="Times New Roman" w:hAnsi="Times New Roman" w:cs="Times New Roman"/>
        </w:rPr>
      </w:pPr>
      <w:r w:rsidRPr="00132048">
        <w:rPr>
          <w:rFonts w:ascii="Times New Roman" w:eastAsia="Times New Roman" w:hAnsi="Times New Roman" w:cs="Times New Roman"/>
        </w:rPr>
        <w:t>2018-19 and Beyond</w:t>
      </w:r>
    </w:p>
    <w:p w:rsidR="00572474" w:rsidRPr="00132048" w:rsidRDefault="00572474" w:rsidP="00572474">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Continued Student-Athlete Success</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Competition (#117, ...), community, Classroom</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 xml:space="preserve">Mental Health and Well Being Initiatives </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Wooden Academy – Leadership Training</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1% Better Mentality</w:t>
      </w:r>
    </w:p>
    <w:p w:rsidR="00572474" w:rsidRPr="00132048" w:rsidRDefault="00572474" w:rsidP="00572474">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Continued Student Professional Development</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Athletics</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Professional Opportunities</w:t>
      </w:r>
    </w:p>
    <w:p w:rsidR="00572474" w:rsidRPr="00132048" w:rsidRDefault="00572474" w:rsidP="00572474">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Continued Shared Use Facility Access</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Programming – athletic and Mental Health Space</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 xml:space="preserve">Venue MAINTENANCE   </w:t>
      </w:r>
    </w:p>
    <w:p w:rsidR="00572474" w:rsidRPr="00132048" w:rsidRDefault="00572474" w:rsidP="00572474">
      <w:pPr>
        <w:pStyle w:val="ListParagraph"/>
        <w:numPr>
          <w:ilvl w:val="2"/>
          <w:numId w:val="6"/>
        </w:numPr>
        <w:rPr>
          <w:rFonts w:ascii="Times New Roman" w:eastAsia="Times New Roman" w:hAnsi="Times New Roman" w:cs="Times New Roman"/>
        </w:rPr>
      </w:pPr>
      <w:r w:rsidRPr="00132048">
        <w:rPr>
          <w:rFonts w:ascii="Times New Roman" w:eastAsia="Times New Roman" w:hAnsi="Times New Roman" w:cs="Times New Roman"/>
        </w:rPr>
        <w:t>Continued Student Experience Enhancement</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Giveaways / Promotions</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 xml:space="preserve">Student Seating Locations </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“Champed Up”, “WILL FINDS A WAY” Tour</w:t>
      </w:r>
    </w:p>
    <w:p w:rsidR="00572474" w:rsidRPr="00132048" w:rsidRDefault="00572474" w:rsidP="00572474">
      <w:pPr>
        <w:pStyle w:val="ListParagraph"/>
        <w:numPr>
          <w:ilvl w:val="3"/>
          <w:numId w:val="6"/>
        </w:numPr>
        <w:rPr>
          <w:rFonts w:ascii="Times New Roman" w:eastAsia="Times New Roman" w:hAnsi="Times New Roman" w:cs="Times New Roman"/>
        </w:rPr>
      </w:pPr>
      <w:r w:rsidRPr="00132048">
        <w:rPr>
          <w:rFonts w:ascii="Times New Roman" w:eastAsia="Times New Roman" w:hAnsi="Times New Roman" w:cs="Times New Roman"/>
        </w:rPr>
        <w:t>IMG / Learfield, UNDERARMOUR, Wescom Partnerships</w:t>
      </w:r>
    </w:p>
    <w:p w:rsidR="00572474" w:rsidRPr="00132048" w:rsidRDefault="00A74CFB" w:rsidP="00A74CFB">
      <w:pPr>
        <w:pStyle w:val="ListParagraph"/>
        <w:numPr>
          <w:ilvl w:val="1"/>
          <w:numId w:val="6"/>
        </w:numPr>
        <w:rPr>
          <w:rFonts w:ascii="Times New Roman" w:eastAsia="Times New Roman" w:hAnsi="Times New Roman" w:cs="Times New Roman"/>
        </w:rPr>
      </w:pPr>
      <w:r w:rsidRPr="00132048">
        <w:rPr>
          <w:rFonts w:ascii="Times New Roman" w:eastAsia="Times New Roman" w:hAnsi="Times New Roman" w:cs="Times New Roman"/>
        </w:rPr>
        <w:t>Mental Health Initiatives – Kevin Love x Headspace (video)</w:t>
      </w:r>
    </w:p>
    <w:p w:rsidR="00D9410B" w:rsidRPr="00132048" w:rsidRDefault="00A74CFB" w:rsidP="00181E2D">
      <w:pPr>
        <w:pStyle w:val="ListParagraph"/>
        <w:numPr>
          <w:ilvl w:val="1"/>
          <w:numId w:val="6"/>
        </w:numPr>
        <w:rPr>
          <w:rFonts w:ascii="Times New Roman" w:eastAsia="Times New Roman" w:hAnsi="Times New Roman" w:cs="Times New Roman"/>
        </w:rPr>
      </w:pPr>
      <w:r w:rsidRPr="00132048">
        <w:rPr>
          <w:rFonts w:ascii="Times New Roman" w:eastAsia="Times New Roman" w:hAnsi="Times New Roman" w:cs="Times New Roman"/>
        </w:rPr>
        <w:t xml:space="preserve">The “8-Clap Around the World” (video) </w:t>
      </w:r>
    </w:p>
    <w:p w:rsidR="00703624" w:rsidRPr="00132048" w:rsidRDefault="0086158D" w:rsidP="007303F0">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Jazz Kiang</w:t>
      </w:r>
      <w:r w:rsidRPr="00132048">
        <w:rPr>
          <w:rFonts w:ascii="Times New Roman" w:eastAsia="Times New Roman" w:hAnsi="Times New Roman" w:cs="Times New Roman"/>
        </w:rPr>
        <w:t xml:space="preserve"> opened the floor for questions:</w:t>
      </w:r>
      <w:r w:rsidR="00703624" w:rsidRPr="00132048">
        <w:t xml:space="preserve"> </w:t>
      </w:r>
    </w:p>
    <w:p w:rsidR="002D4D17" w:rsidRPr="00132048" w:rsidRDefault="0086158D" w:rsidP="003735C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Javier Rodriguez</w:t>
      </w:r>
      <w:r w:rsidR="007303F0" w:rsidRPr="00132048">
        <w:rPr>
          <w:rFonts w:ascii="Times New Roman" w:eastAsia="Times New Roman" w:hAnsi="Times New Roman" w:cs="Times New Roman"/>
        </w:rPr>
        <w:t xml:space="preserve"> asked what formal relationship they had with Spirit Squad and why is Spirit Squad administered under Athletics when they bring an immense value to Athletics. </w:t>
      </w:r>
      <w:r w:rsidR="0082027E" w:rsidRPr="00132048">
        <w:rPr>
          <w:rFonts w:ascii="Times New Roman" w:eastAsia="Times New Roman" w:hAnsi="Times New Roman" w:cs="Times New Roman"/>
        </w:rPr>
        <w:t>Dan Guerrero responded that traditionally Spirit Squad has not been a part of At</w:t>
      </w:r>
      <w:r w:rsidR="00B25B07" w:rsidRPr="00132048">
        <w:rPr>
          <w:rFonts w:ascii="Times New Roman" w:eastAsia="Times New Roman" w:hAnsi="Times New Roman" w:cs="Times New Roman"/>
        </w:rPr>
        <w:t>hletics, but</w:t>
      </w:r>
      <w:r w:rsidR="0082027E" w:rsidRPr="00132048">
        <w:rPr>
          <w:rFonts w:ascii="Times New Roman" w:eastAsia="Times New Roman" w:hAnsi="Times New Roman" w:cs="Times New Roman"/>
        </w:rPr>
        <w:t xml:space="preserve"> the</w:t>
      </w:r>
      <w:r w:rsidR="00B25B07" w:rsidRPr="00132048">
        <w:rPr>
          <w:rFonts w:ascii="Times New Roman" w:eastAsia="Times New Roman" w:hAnsi="Times New Roman" w:cs="Times New Roman"/>
        </w:rPr>
        <w:t>y</w:t>
      </w:r>
      <w:r w:rsidR="0082027E" w:rsidRPr="00132048">
        <w:rPr>
          <w:rFonts w:ascii="Times New Roman" w:eastAsia="Times New Roman" w:hAnsi="Times New Roman" w:cs="Times New Roman"/>
        </w:rPr>
        <w:t xml:space="preserve"> supp</w:t>
      </w:r>
      <w:r w:rsidR="00D71D19" w:rsidRPr="00132048">
        <w:rPr>
          <w:rFonts w:ascii="Times New Roman" w:eastAsia="Times New Roman" w:hAnsi="Times New Roman" w:cs="Times New Roman"/>
        </w:rPr>
        <w:t>ort it from a fundraising stand</w:t>
      </w:r>
      <w:r w:rsidR="0082027E" w:rsidRPr="00132048">
        <w:rPr>
          <w:rFonts w:ascii="Times New Roman" w:eastAsia="Times New Roman" w:hAnsi="Times New Roman" w:cs="Times New Roman"/>
        </w:rPr>
        <w:t>point. They currently are responsible for 25 sport</w:t>
      </w:r>
      <w:r w:rsidR="00F45F68" w:rsidRPr="00132048">
        <w:rPr>
          <w:rFonts w:ascii="Times New Roman" w:eastAsia="Times New Roman" w:hAnsi="Times New Roman" w:cs="Times New Roman"/>
        </w:rPr>
        <w:t>s</w:t>
      </w:r>
      <w:r w:rsidR="0082027E" w:rsidRPr="00132048">
        <w:rPr>
          <w:rFonts w:ascii="Times New Roman" w:eastAsia="Times New Roman" w:hAnsi="Times New Roman" w:cs="Times New Roman"/>
        </w:rPr>
        <w:t xml:space="preserve"> and must generate funds to support them. They are also concerne</w:t>
      </w:r>
      <w:r w:rsidR="008C0E53" w:rsidRPr="00132048">
        <w:rPr>
          <w:rFonts w:ascii="Times New Roman" w:eastAsia="Times New Roman" w:hAnsi="Times New Roman" w:cs="Times New Roman"/>
        </w:rPr>
        <w:t>d with Title IX because funding must support women’s sports, making it more difficult to support other entities</w:t>
      </w:r>
      <w:r w:rsidR="002D4D17" w:rsidRPr="00132048">
        <w:rPr>
          <w:rFonts w:ascii="Times New Roman" w:eastAsia="Times New Roman" w:hAnsi="Times New Roman" w:cs="Times New Roman"/>
        </w:rPr>
        <w:t xml:space="preserve">. It is an additional cost that they cannot afford. </w:t>
      </w:r>
    </w:p>
    <w:p w:rsidR="00D861AA" w:rsidRPr="00132048" w:rsidRDefault="000F4CB2" w:rsidP="003735CF">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 xml:space="preserve">Nicole Corona Diaz </w:t>
      </w:r>
      <w:r w:rsidRPr="00132048">
        <w:rPr>
          <w:rFonts w:ascii="Times New Roman" w:eastAsia="Times New Roman" w:hAnsi="Times New Roman" w:cs="Times New Roman"/>
        </w:rPr>
        <w:t xml:space="preserve">asked </w:t>
      </w:r>
      <w:r w:rsidR="00F45F68" w:rsidRPr="00132048">
        <w:rPr>
          <w:rFonts w:ascii="Times New Roman" w:eastAsia="Times New Roman" w:hAnsi="Times New Roman" w:cs="Times New Roman"/>
        </w:rPr>
        <w:t xml:space="preserve">about </w:t>
      </w:r>
      <w:r w:rsidR="008C0E53" w:rsidRPr="00132048">
        <w:rPr>
          <w:rFonts w:ascii="Times New Roman" w:eastAsia="Times New Roman" w:hAnsi="Times New Roman" w:cs="Times New Roman"/>
        </w:rPr>
        <w:t xml:space="preserve">academic tutoring and how </w:t>
      </w:r>
      <w:r w:rsidRPr="00132048">
        <w:rPr>
          <w:rFonts w:ascii="Times New Roman" w:eastAsia="Times New Roman" w:hAnsi="Times New Roman" w:cs="Times New Roman"/>
        </w:rPr>
        <w:t xml:space="preserve">Spirit Squad </w:t>
      </w:r>
      <w:r w:rsidR="008C0E53" w:rsidRPr="00132048">
        <w:rPr>
          <w:rFonts w:ascii="Times New Roman" w:eastAsia="Times New Roman" w:hAnsi="Times New Roman" w:cs="Times New Roman"/>
        </w:rPr>
        <w:t xml:space="preserve">can </w:t>
      </w:r>
      <w:r w:rsidRPr="00132048">
        <w:rPr>
          <w:rFonts w:ascii="Times New Roman" w:eastAsia="Times New Roman" w:hAnsi="Times New Roman" w:cs="Times New Roman"/>
        </w:rPr>
        <w:t xml:space="preserve">get access to that resource. </w:t>
      </w:r>
      <w:r w:rsidR="00624D53" w:rsidRPr="00132048">
        <w:rPr>
          <w:rFonts w:ascii="Times New Roman" w:eastAsia="Times New Roman" w:hAnsi="Times New Roman" w:cs="Times New Roman"/>
        </w:rPr>
        <w:t xml:space="preserve">Dan </w:t>
      </w:r>
      <w:r w:rsidRPr="00132048">
        <w:rPr>
          <w:rFonts w:ascii="Times New Roman" w:eastAsia="Times New Roman" w:hAnsi="Times New Roman" w:cs="Times New Roman"/>
        </w:rPr>
        <w:t xml:space="preserve">Guerrero </w:t>
      </w:r>
      <w:r w:rsidR="00624D53" w:rsidRPr="00132048">
        <w:rPr>
          <w:rFonts w:ascii="Times New Roman" w:eastAsia="Times New Roman" w:hAnsi="Times New Roman" w:cs="Times New Roman"/>
        </w:rPr>
        <w:t>responded</w:t>
      </w:r>
      <w:r w:rsidRPr="00132048">
        <w:rPr>
          <w:rFonts w:ascii="Times New Roman" w:eastAsia="Times New Roman" w:hAnsi="Times New Roman" w:cs="Times New Roman"/>
        </w:rPr>
        <w:t xml:space="preserve"> when they provide a 3% increase in salaries to their staff, these are funds that they have to generate themselves. Whereas the rest of the university is getting the increase from state funds. Their priority is to fund their current sports first, not add additional sports to fund. </w:t>
      </w:r>
      <w:r w:rsidR="001B5379" w:rsidRPr="00132048">
        <w:rPr>
          <w:rFonts w:ascii="Times New Roman" w:eastAsia="Times New Roman" w:hAnsi="Times New Roman" w:cs="Times New Roman"/>
          <w:b/>
        </w:rPr>
        <w:t>Nicole Corona Diaz</w:t>
      </w:r>
      <w:r w:rsidRPr="00132048">
        <w:rPr>
          <w:rFonts w:ascii="Times New Roman" w:eastAsia="Times New Roman" w:hAnsi="Times New Roman" w:cs="Times New Roman"/>
        </w:rPr>
        <w:t xml:space="preserve"> asked if Spirit Squad was a direction </w:t>
      </w:r>
      <w:r w:rsidR="001D2B97" w:rsidRPr="00132048">
        <w:rPr>
          <w:rFonts w:ascii="Times New Roman" w:eastAsia="Times New Roman" w:hAnsi="Times New Roman" w:cs="Times New Roman"/>
        </w:rPr>
        <w:t xml:space="preserve">that they would like to move forward with. </w:t>
      </w:r>
      <w:r w:rsidR="001B5379" w:rsidRPr="00132048">
        <w:rPr>
          <w:rFonts w:ascii="Times New Roman" w:eastAsia="Times New Roman" w:hAnsi="Times New Roman" w:cs="Times New Roman"/>
        </w:rPr>
        <w:t>Dan Guerrero responded</w:t>
      </w:r>
      <w:r w:rsidR="001D2B97" w:rsidRPr="00132048">
        <w:rPr>
          <w:rFonts w:ascii="Times New Roman" w:eastAsia="Times New Roman" w:hAnsi="Times New Roman" w:cs="Times New Roman"/>
        </w:rPr>
        <w:t xml:space="preserve"> that they do not report to Athletics. </w:t>
      </w:r>
      <w:r w:rsidR="001D2B97" w:rsidRPr="00132048">
        <w:rPr>
          <w:rFonts w:ascii="Times New Roman" w:eastAsia="Times New Roman" w:hAnsi="Times New Roman" w:cs="Times New Roman"/>
          <w:b/>
        </w:rPr>
        <w:t xml:space="preserve">Nicole Corona Diaz </w:t>
      </w:r>
      <w:r w:rsidR="001D2B97" w:rsidRPr="00132048">
        <w:rPr>
          <w:rFonts w:ascii="Times New Roman" w:eastAsia="Times New Roman" w:hAnsi="Times New Roman" w:cs="Times New Roman"/>
        </w:rPr>
        <w:t>asked for breakdow</w:t>
      </w:r>
      <w:r w:rsidR="00D87445" w:rsidRPr="00132048">
        <w:rPr>
          <w:rFonts w:ascii="Times New Roman" w:eastAsia="Times New Roman" w:hAnsi="Times New Roman" w:cs="Times New Roman"/>
        </w:rPr>
        <w:t xml:space="preserve">n of travel services for band and what </w:t>
      </w:r>
      <w:r w:rsidR="001D2B97" w:rsidRPr="00132048">
        <w:rPr>
          <w:rFonts w:ascii="Times New Roman" w:eastAsia="Times New Roman" w:hAnsi="Times New Roman" w:cs="Times New Roman"/>
        </w:rPr>
        <w:t>it cover</w:t>
      </w:r>
      <w:r w:rsidR="00D87445" w:rsidRPr="00132048">
        <w:rPr>
          <w:rFonts w:ascii="Times New Roman" w:eastAsia="Times New Roman" w:hAnsi="Times New Roman" w:cs="Times New Roman"/>
        </w:rPr>
        <w:t>s</w:t>
      </w:r>
      <w:r w:rsidR="001D2B97" w:rsidRPr="00132048">
        <w:rPr>
          <w:rFonts w:ascii="Times New Roman" w:eastAsia="Times New Roman" w:hAnsi="Times New Roman" w:cs="Times New Roman"/>
        </w:rPr>
        <w:t>. Chris Iacoi</w:t>
      </w:r>
      <w:r w:rsidR="001D2B97" w:rsidRPr="00132048">
        <w:rPr>
          <w:rFonts w:ascii="Times New Roman" w:eastAsia="Times New Roman" w:hAnsi="Times New Roman" w:cs="Times New Roman"/>
          <w:b/>
        </w:rPr>
        <w:t xml:space="preserve"> </w:t>
      </w:r>
      <w:r w:rsidR="001D2B97" w:rsidRPr="00132048">
        <w:rPr>
          <w:rFonts w:ascii="Times New Roman" w:eastAsia="Times New Roman" w:hAnsi="Times New Roman" w:cs="Times New Roman"/>
        </w:rPr>
        <w:t xml:space="preserve">responded that they cover bus transportation, hotels and meals. </w:t>
      </w:r>
    </w:p>
    <w:p w:rsidR="6AA41ADF" w:rsidRPr="00132048" w:rsidRDefault="00785917" w:rsidP="00DF5604">
      <w:pPr>
        <w:pStyle w:val="ListParagraph"/>
        <w:numPr>
          <w:ilvl w:val="0"/>
          <w:numId w:val="6"/>
        </w:numPr>
        <w:spacing w:line="240" w:lineRule="auto"/>
        <w:rPr>
          <w:rFonts w:ascii="Times New Roman" w:eastAsia="Times New Roman" w:hAnsi="Times New Roman" w:cs="Times New Roman"/>
          <w:b/>
        </w:rPr>
      </w:pPr>
      <w:r w:rsidRPr="00132048">
        <w:rPr>
          <w:rFonts w:ascii="Times New Roman" w:eastAsia="Times New Roman" w:hAnsi="Times New Roman" w:cs="Times New Roman"/>
          <w:b/>
        </w:rPr>
        <w:t>Announcement</w:t>
      </w:r>
    </w:p>
    <w:p w:rsidR="0077716B" w:rsidRPr="00132048" w:rsidRDefault="00B609B4" w:rsidP="00EC55A8">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Jazz Kiang</w:t>
      </w:r>
      <w:r w:rsidR="00397595" w:rsidRPr="00132048">
        <w:rPr>
          <w:rFonts w:ascii="Times New Roman" w:eastAsia="Times New Roman" w:hAnsi="Times New Roman" w:cs="Times New Roman"/>
        </w:rPr>
        <w:t xml:space="preserve"> opened the meeting with an announcement. He stated that it would be irresponsible of him to ignore the fact that there have been a few tense moments over the past month. He stated that every member of the committee, particularly the student rep</w:t>
      </w:r>
      <w:r w:rsidR="00DB0175" w:rsidRPr="00132048">
        <w:rPr>
          <w:rFonts w:ascii="Times New Roman" w:eastAsia="Times New Roman" w:hAnsi="Times New Roman" w:cs="Times New Roman"/>
        </w:rPr>
        <w:t>re</w:t>
      </w:r>
      <w:r w:rsidR="00397595" w:rsidRPr="00132048">
        <w:rPr>
          <w:rFonts w:ascii="Times New Roman" w:eastAsia="Times New Roman" w:hAnsi="Times New Roman" w:cs="Times New Roman"/>
        </w:rPr>
        <w:t>s</w:t>
      </w:r>
      <w:r w:rsidR="00DB0175" w:rsidRPr="00132048">
        <w:rPr>
          <w:rFonts w:ascii="Times New Roman" w:eastAsia="Times New Roman" w:hAnsi="Times New Roman" w:cs="Times New Roman"/>
        </w:rPr>
        <w:t>entatives</w:t>
      </w:r>
      <w:r w:rsidR="00397595" w:rsidRPr="00132048">
        <w:rPr>
          <w:rFonts w:ascii="Times New Roman" w:eastAsia="Times New Roman" w:hAnsi="Times New Roman" w:cs="Times New Roman"/>
        </w:rPr>
        <w:t xml:space="preserve">, should feel comfortable with sharing their thoughts and asking questions. Everyone was appointed through various capacities because they bring a different form of expertise. The committee will not always agree and will have difficult conversations; </w:t>
      </w:r>
      <w:r w:rsidR="00DB0175" w:rsidRPr="00132048">
        <w:rPr>
          <w:rFonts w:ascii="Times New Roman" w:eastAsia="Times New Roman" w:hAnsi="Times New Roman" w:cs="Times New Roman"/>
        </w:rPr>
        <w:t>however, no one should be spoken</w:t>
      </w:r>
      <w:r w:rsidR="00397595" w:rsidRPr="00132048">
        <w:rPr>
          <w:rFonts w:ascii="Times New Roman" w:eastAsia="Times New Roman" w:hAnsi="Times New Roman" w:cs="Times New Roman"/>
        </w:rPr>
        <w:t xml:space="preserve"> to in a demeaning way. He want</w:t>
      </w:r>
      <w:r w:rsidR="00DB0175" w:rsidRPr="00132048">
        <w:rPr>
          <w:rFonts w:ascii="Times New Roman" w:eastAsia="Times New Roman" w:hAnsi="Times New Roman" w:cs="Times New Roman"/>
        </w:rPr>
        <w:t>ed</w:t>
      </w:r>
      <w:r w:rsidR="00397595" w:rsidRPr="00132048">
        <w:rPr>
          <w:rFonts w:ascii="Times New Roman" w:eastAsia="Times New Roman" w:hAnsi="Times New Roman" w:cs="Times New Roman"/>
        </w:rPr>
        <w:t xml:space="preserve"> to remind everyone again to come to the meeting with an open mind. </w:t>
      </w:r>
      <w:r w:rsidRPr="00132048">
        <w:rPr>
          <w:rFonts w:ascii="Times New Roman" w:eastAsia="Times New Roman" w:hAnsi="Times New Roman" w:cs="Times New Roman"/>
        </w:rPr>
        <w:t xml:space="preserve">He </w:t>
      </w:r>
      <w:r w:rsidR="00AC2607" w:rsidRPr="00132048">
        <w:rPr>
          <w:rFonts w:ascii="Times New Roman" w:eastAsia="Times New Roman" w:hAnsi="Times New Roman" w:cs="Times New Roman"/>
        </w:rPr>
        <w:t>understands</w:t>
      </w:r>
      <w:r w:rsidRPr="00132048">
        <w:rPr>
          <w:rFonts w:ascii="Times New Roman" w:eastAsia="Times New Roman" w:hAnsi="Times New Roman" w:cs="Times New Roman"/>
        </w:rPr>
        <w:t xml:space="preserve"> that </w:t>
      </w:r>
      <w:r w:rsidR="00AC2607" w:rsidRPr="00132048">
        <w:rPr>
          <w:rFonts w:ascii="Times New Roman" w:eastAsia="Times New Roman" w:hAnsi="Times New Roman" w:cs="Times New Roman"/>
        </w:rPr>
        <w:t>advocacy</w:t>
      </w:r>
      <w:r w:rsidRPr="00132048">
        <w:rPr>
          <w:rFonts w:ascii="Times New Roman" w:eastAsia="Times New Roman" w:hAnsi="Times New Roman" w:cs="Times New Roman"/>
        </w:rPr>
        <w:t xml:space="preserve"> comes with </w:t>
      </w:r>
      <w:r w:rsidR="00F47626" w:rsidRPr="00132048">
        <w:rPr>
          <w:rFonts w:ascii="Times New Roman" w:eastAsia="Times New Roman" w:hAnsi="Times New Roman" w:cs="Times New Roman"/>
        </w:rPr>
        <w:t>passion; however, it should not come at the cost of respectful conversation. He</w:t>
      </w:r>
      <w:r w:rsidRPr="00132048">
        <w:rPr>
          <w:rFonts w:ascii="Times New Roman" w:eastAsia="Times New Roman" w:hAnsi="Times New Roman" w:cs="Times New Roman"/>
        </w:rPr>
        <w:t xml:space="preserve"> note</w:t>
      </w:r>
      <w:r w:rsidR="00F47626" w:rsidRPr="00132048">
        <w:rPr>
          <w:rFonts w:ascii="Times New Roman" w:eastAsia="Times New Roman" w:hAnsi="Times New Roman" w:cs="Times New Roman"/>
        </w:rPr>
        <w:t>d</w:t>
      </w:r>
      <w:r w:rsidRPr="00132048">
        <w:rPr>
          <w:rFonts w:ascii="Times New Roman" w:eastAsia="Times New Roman" w:hAnsi="Times New Roman" w:cs="Times New Roman"/>
        </w:rPr>
        <w:t xml:space="preserve"> </w:t>
      </w:r>
      <w:r w:rsidR="00AC2607" w:rsidRPr="00132048">
        <w:rPr>
          <w:rFonts w:ascii="Times New Roman" w:eastAsia="Times New Roman" w:hAnsi="Times New Roman" w:cs="Times New Roman"/>
        </w:rPr>
        <w:t>that</w:t>
      </w:r>
      <w:r w:rsidRPr="00132048">
        <w:rPr>
          <w:rFonts w:ascii="Times New Roman" w:eastAsia="Times New Roman" w:hAnsi="Times New Roman" w:cs="Times New Roman"/>
        </w:rPr>
        <w:t xml:space="preserve"> there are governing doc</w:t>
      </w:r>
      <w:r w:rsidR="00B847D5" w:rsidRPr="00132048">
        <w:rPr>
          <w:rFonts w:ascii="Times New Roman" w:eastAsia="Times New Roman" w:hAnsi="Times New Roman" w:cs="Times New Roman"/>
        </w:rPr>
        <w:t>ument</w:t>
      </w:r>
      <w:r w:rsidRPr="00132048">
        <w:rPr>
          <w:rFonts w:ascii="Times New Roman" w:eastAsia="Times New Roman" w:hAnsi="Times New Roman" w:cs="Times New Roman"/>
        </w:rPr>
        <w:t xml:space="preserve">s </w:t>
      </w:r>
      <w:r w:rsidR="00F47626" w:rsidRPr="00132048">
        <w:rPr>
          <w:rFonts w:ascii="Times New Roman" w:eastAsia="Times New Roman" w:hAnsi="Times New Roman" w:cs="Times New Roman"/>
        </w:rPr>
        <w:t>to guide them and is aware that Robert’s Rul</w:t>
      </w:r>
      <w:r w:rsidR="00B847D5" w:rsidRPr="00132048">
        <w:rPr>
          <w:rFonts w:ascii="Times New Roman" w:eastAsia="Times New Roman" w:hAnsi="Times New Roman" w:cs="Times New Roman"/>
        </w:rPr>
        <w:t>es have been cited</w:t>
      </w:r>
      <w:r w:rsidR="00F47626" w:rsidRPr="00132048">
        <w:rPr>
          <w:rFonts w:ascii="Times New Roman" w:eastAsia="Times New Roman" w:hAnsi="Times New Roman" w:cs="Times New Roman"/>
        </w:rPr>
        <w:t xml:space="preserve">. </w:t>
      </w:r>
      <w:r w:rsidRPr="00132048">
        <w:rPr>
          <w:rFonts w:ascii="Times New Roman" w:eastAsia="Times New Roman" w:hAnsi="Times New Roman" w:cs="Times New Roman"/>
        </w:rPr>
        <w:t>As Chair</w:t>
      </w:r>
      <w:r w:rsidR="009F05B2" w:rsidRPr="00132048">
        <w:rPr>
          <w:rFonts w:ascii="Times New Roman" w:eastAsia="Times New Roman" w:hAnsi="Times New Roman" w:cs="Times New Roman"/>
        </w:rPr>
        <w:t>,</w:t>
      </w:r>
      <w:r w:rsidRPr="00132048">
        <w:rPr>
          <w:rFonts w:ascii="Times New Roman" w:eastAsia="Times New Roman" w:hAnsi="Times New Roman" w:cs="Times New Roman"/>
        </w:rPr>
        <w:t xml:space="preserve"> he</w:t>
      </w:r>
      <w:r w:rsidR="009F05B2" w:rsidRPr="00132048">
        <w:rPr>
          <w:rFonts w:ascii="Times New Roman" w:eastAsia="Times New Roman" w:hAnsi="Times New Roman" w:cs="Times New Roman"/>
        </w:rPr>
        <w:t xml:space="preserve"> tries to give everyone the opportunity to speak. Because there is limited time during each meeting</w:t>
      </w:r>
      <w:r w:rsidR="00A55F49" w:rsidRPr="00132048">
        <w:rPr>
          <w:rFonts w:ascii="Times New Roman" w:eastAsia="Times New Roman" w:hAnsi="Times New Roman" w:cs="Times New Roman"/>
        </w:rPr>
        <w:t xml:space="preserve">, the </w:t>
      </w:r>
      <w:r w:rsidR="009F05B2" w:rsidRPr="00132048">
        <w:rPr>
          <w:rFonts w:ascii="Times New Roman" w:eastAsia="Times New Roman" w:hAnsi="Times New Roman" w:cs="Times New Roman"/>
        </w:rPr>
        <w:t xml:space="preserve">committee should </w:t>
      </w:r>
      <w:r w:rsidR="0077716B" w:rsidRPr="00132048">
        <w:rPr>
          <w:rFonts w:ascii="Times New Roman" w:eastAsia="Times New Roman" w:hAnsi="Times New Roman" w:cs="Times New Roman"/>
        </w:rPr>
        <w:t>ensure that everyone has the opportunity to speak fully and comfortably. Ultimately,</w:t>
      </w:r>
      <w:r w:rsidRPr="00132048">
        <w:rPr>
          <w:rFonts w:ascii="Times New Roman" w:eastAsia="Times New Roman" w:hAnsi="Times New Roman" w:cs="Times New Roman"/>
        </w:rPr>
        <w:t xml:space="preserve"> the decisions made </w:t>
      </w:r>
      <w:r w:rsidR="00A55F49" w:rsidRPr="00132048">
        <w:rPr>
          <w:rFonts w:ascii="Times New Roman" w:eastAsia="Times New Roman" w:hAnsi="Times New Roman" w:cs="Times New Roman"/>
        </w:rPr>
        <w:t>at the table are advisory</w:t>
      </w:r>
      <w:r w:rsidRPr="00132048">
        <w:rPr>
          <w:rFonts w:ascii="Times New Roman" w:eastAsia="Times New Roman" w:hAnsi="Times New Roman" w:cs="Times New Roman"/>
        </w:rPr>
        <w:t xml:space="preserve"> to the </w:t>
      </w:r>
      <w:r w:rsidR="00AC2607" w:rsidRPr="00132048">
        <w:rPr>
          <w:rFonts w:ascii="Times New Roman" w:eastAsia="Times New Roman" w:hAnsi="Times New Roman" w:cs="Times New Roman"/>
        </w:rPr>
        <w:t>Chancellor</w:t>
      </w:r>
      <w:r w:rsidR="00171624" w:rsidRPr="00132048">
        <w:rPr>
          <w:rFonts w:ascii="Times New Roman" w:eastAsia="Times New Roman" w:hAnsi="Times New Roman" w:cs="Times New Roman"/>
        </w:rPr>
        <w:t>, but o</w:t>
      </w:r>
      <w:r w:rsidR="0077716B" w:rsidRPr="00132048">
        <w:rPr>
          <w:rFonts w:ascii="Times New Roman" w:eastAsia="Times New Roman" w:hAnsi="Times New Roman" w:cs="Times New Roman"/>
        </w:rPr>
        <w:t xml:space="preserve">ne thing that he has learned </w:t>
      </w:r>
      <w:r w:rsidR="00A55F49" w:rsidRPr="00132048">
        <w:rPr>
          <w:rFonts w:ascii="Times New Roman" w:eastAsia="Times New Roman" w:hAnsi="Times New Roman" w:cs="Times New Roman"/>
        </w:rPr>
        <w:t xml:space="preserve">through his time on SFAC </w:t>
      </w:r>
      <w:r w:rsidR="0077716B" w:rsidRPr="00132048">
        <w:rPr>
          <w:rFonts w:ascii="Times New Roman" w:eastAsia="Times New Roman" w:hAnsi="Times New Roman" w:cs="Times New Roman"/>
        </w:rPr>
        <w:t>is that student services can fundamentally improve student</w:t>
      </w:r>
      <w:r w:rsidR="00A55F49" w:rsidRPr="00132048">
        <w:rPr>
          <w:rFonts w:ascii="Times New Roman" w:eastAsia="Times New Roman" w:hAnsi="Times New Roman" w:cs="Times New Roman"/>
        </w:rPr>
        <w:t>s’</w:t>
      </w:r>
      <w:r w:rsidR="0077716B" w:rsidRPr="00132048">
        <w:rPr>
          <w:rFonts w:ascii="Times New Roman" w:eastAsia="Times New Roman" w:hAnsi="Times New Roman" w:cs="Times New Roman"/>
        </w:rPr>
        <w:t xml:space="preserve"> lives. He mentioned that t</w:t>
      </w:r>
      <w:r w:rsidR="00A2301E" w:rsidRPr="00132048">
        <w:rPr>
          <w:rFonts w:ascii="Times New Roman" w:eastAsia="Times New Roman" w:hAnsi="Times New Roman" w:cs="Times New Roman"/>
        </w:rPr>
        <w:t>here are always</w:t>
      </w:r>
      <w:r w:rsidR="0077716B" w:rsidRPr="00132048">
        <w:rPr>
          <w:rFonts w:ascii="Times New Roman" w:eastAsia="Times New Roman" w:hAnsi="Times New Roman" w:cs="Times New Roman"/>
        </w:rPr>
        <w:t xml:space="preserve"> politics in </w:t>
      </w:r>
      <w:r w:rsidR="00A2301E" w:rsidRPr="00132048">
        <w:rPr>
          <w:rFonts w:ascii="Times New Roman" w:eastAsia="Times New Roman" w:hAnsi="Times New Roman" w:cs="Times New Roman"/>
        </w:rPr>
        <w:t>an</w:t>
      </w:r>
      <w:r w:rsidR="0077716B" w:rsidRPr="00132048">
        <w:rPr>
          <w:rFonts w:ascii="Times New Roman" w:eastAsia="Times New Roman" w:hAnsi="Times New Roman" w:cs="Times New Roman"/>
        </w:rPr>
        <w:t xml:space="preserve"> important </w:t>
      </w:r>
      <w:r w:rsidR="00A2301E" w:rsidRPr="00132048">
        <w:rPr>
          <w:rFonts w:ascii="Times New Roman" w:eastAsia="Times New Roman" w:hAnsi="Times New Roman" w:cs="Times New Roman"/>
        </w:rPr>
        <w:t>space;</w:t>
      </w:r>
      <w:r w:rsidR="0077716B" w:rsidRPr="00132048">
        <w:rPr>
          <w:rFonts w:ascii="Times New Roman" w:eastAsia="Times New Roman" w:hAnsi="Times New Roman" w:cs="Times New Roman"/>
        </w:rPr>
        <w:t xml:space="preserve"> however, the impact of the committee</w:t>
      </w:r>
      <w:r w:rsidR="00A55F49" w:rsidRPr="00132048">
        <w:rPr>
          <w:rFonts w:ascii="Times New Roman" w:eastAsia="Times New Roman" w:hAnsi="Times New Roman" w:cs="Times New Roman"/>
        </w:rPr>
        <w:t>’</w:t>
      </w:r>
      <w:r w:rsidR="0077716B" w:rsidRPr="00132048">
        <w:rPr>
          <w:rFonts w:ascii="Times New Roman" w:eastAsia="Times New Roman" w:hAnsi="Times New Roman" w:cs="Times New Roman"/>
        </w:rPr>
        <w:t xml:space="preserve">s charge duty is one thing that cannot be underestimated. </w:t>
      </w:r>
      <w:r w:rsidR="00AC2607" w:rsidRPr="00132048">
        <w:rPr>
          <w:rFonts w:ascii="Times New Roman" w:eastAsia="Times New Roman" w:hAnsi="Times New Roman" w:cs="Times New Roman"/>
        </w:rPr>
        <w:t>As Chair, he want</w:t>
      </w:r>
      <w:r w:rsidR="0077716B" w:rsidRPr="00132048">
        <w:rPr>
          <w:rFonts w:ascii="Times New Roman" w:eastAsia="Times New Roman" w:hAnsi="Times New Roman" w:cs="Times New Roman"/>
        </w:rPr>
        <w:t>ed to make sure that their</w:t>
      </w:r>
      <w:r w:rsidR="00AC2607" w:rsidRPr="00132048">
        <w:rPr>
          <w:rFonts w:ascii="Times New Roman" w:eastAsia="Times New Roman" w:hAnsi="Times New Roman" w:cs="Times New Roman"/>
        </w:rPr>
        <w:t xml:space="preserve"> space </w:t>
      </w:r>
      <w:r w:rsidR="0077716B" w:rsidRPr="00132048">
        <w:rPr>
          <w:rFonts w:ascii="Times New Roman" w:eastAsia="Times New Roman" w:hAnsi="Times New Roman" w:cs="Times New Roman"/>
        </w:rPr>
        <w:t xml:space="preserve">is always positive and productive. </w:t>
      </w:r>
      <w:r w:rsidR="00675F0C" w:rsidRPr="00132048">
        <w:rPr>
          <w:rFonts w:ascii="Times New Roman" w:eastAsia="Times New Roman" w:hAnsi="Times New Roman" w:cs="Times New Roman"/>
        </w:rPr>
        <w:t xml:space="preserve">He then </w:t>
      </w:r>
      <w:r w:rsidR="00AC2607" w:rsidRPr="00132048">
        <w:rPr>
          <w:rFonts w:ascii="Times New Roman" w:eastAsia="Times New Roman" w:hAnsi="Times New Roman" w:cs="Times New Roman"/>
        </w:rPr>
        <w:t xml:space="preserve">welcomed the Daily Bruin. </w:t>
      </w:r>
    </w:p>
    <w:p w:rsidR="00D55766" w:rsidRPr="00132048" w:rsidRDefault="00AC2607" w:rsidP="00672AE7">
      <w:pPr>
        <w:pStyle w:val="ListParagraph"/>
        <w:numPr>
          <w:ilvl w:val="1"/>
          <w:numId w:val="6"/>
        </w:numPr>
        <w:spacing w:line="240" w:lineRule="auto"/>
        <w:rPr>
          <w:rFonts w:ascii="Times New Roman" w:eastAsia="Times New Roman" w:hAnsi="Times New Roman" w:cs="Times New Roman"/>
        </w:rPr>
      </w:pPr>
      <w:r w:rsidRPr="00132048">
        <w:rPr>
          <w:rFonts w:ascii="Times New Roman" w:eastAsia="Times New Roman" w:hAnsi="Times New Roman" w:cs="Times New Roman"/>
          <w:b/>
        </w:rPr>
        <w:t xml:space="preserve">Zak Fisher </w:t>
      </w:r>
      <w:r w:rsidR="00EC7415" w:rsidRPr="00132048">
        <w:rPr>
          <w:rFonts w:ascii="Times New Roman" w:eastAsia="Times New Roman" w:hAnsi="Times New Roman" w:cs="Times New Roman"/>
        </w:rPr>
        <w:t xml:space="preserve">stated that he was not sure if Robert’s Rules </w:t>
      </w:r>
      <w:r w:rsidR="00344E80" w:rsidRPr="00132048">
        <w:rPr>
          <w:rFonts w:ascii="Times New Roman" w:eastAsia="Times New Roman" w:hAnsi="Times New Roman" w:cs="Times New Roman"/>
        </w:rPr>
        <w:t>of O</w:t>
      </w:r>
      <w:r w:rsidR="00EC7415" w:rsidRPr="00132048">
        <w:rPr>
          <w:rFonts w:ascii="Times New Roman" w:eastAsia="Times New Roman" w:hAnsi="Times New Roman" w:cs="Times New Roman"/>
        </w:rPr>
        <w:t xml:space="preserve">rder were suggestions. He believes that they are the rules. </w:t>
      </w:r>
      <w:r w:rsidRPr="00132048">
        <w:rPr>
          <w:rFonts w:ascii="Times New Roman" w:eastAsia="Times New Roman" w:hAnsi="Times New Roman" w:cs="Times New Roman"/>
        </w:rPr>
        <w:t xml:space="preserve">The </w:t>
      </w:r>
      <w:r w:rsidR="00EC7415" w:rsidRPr="00132048">
        <w:rPr>
          <w:rFonts w:ascii="Times New Roman" w:eastAsia="Times New Roman" w:hAnsi="Times New Roman" w:cs="Times New Roman"/>
        </w:rPr>
        <w:t>parliamentary</w:t>
      </w:r>
      <w:r w:rsidRPr="00132048">
        <w:rPr>
          <w:rFonts w:ascii="Times New Roman" w:eastAsia="Times New Roman" w:hAnsi="Times New Roman" w:cs="Times New Roman"/>
        </w:rPr>
        <w:t xml:space="preserve"> procedures </w:t>
      </w:r>
      <w:r w:rsidR="00EC7415" w:rsidRPr="00132048">
        <w:rPr>
          <w:rFonts w:ascii="Times New Roman" w:eastAsia="Times New Roman" w:hAnsi="Times New Roman" w:cs="Times New Roman"/>
        </w:rPr>
        <w:t>ar</w:t>
      </w:r>
      <w:r w:rsidR="00812E10" w:rsidRPr="00132048">
        <w:rPr>
          <w:rFonts w:ascii="Times New Roman" w:eastAsia="Times New Roman" w:hAnsi="Times New Roman" w:cs="Times New Roman"/>
        </w:rPr>
        <w:t>e not parliamentary guidelines.</w:t>
      </w:r>
      <w:r w:rsidR="00EC7415" w:rsidRPr="00132048">
        <w:rPr>
          <w:rFonts w:ascii="Times New Roman" w:eastAsia="Times New Roman" w:hAnsi="Times New Roman" w:cs="Times New Roman"/>
        </w:rPr>
        <w:t xml:space="preserve"> He also mentioned that he was shocked last week when</w:t>
      </w:r>
      <w:r w:rsidRPr="00132048">
        <w:rPr>
          <w:rFonts w:ascii="Times New Roman" w:eastAsia="Times New Roman" w:hAnsi="Times New Roman" w:cs="Times New Roman"/>
        </w:rPr>
        <w:t xml:space="preserve"> the Chair interrupted</w:t>
      </w:r>
      <w:r w:rsidR="00812E10" w:rsidRPr="00132048">
        <w:rPr>
          <w:rFonts w:ascii="Times New Roman" w:eastAsia="Times New Roman" w:hAnsi="Times New Roman" w:cs="Times New Roman"/>
        </w:rPr>
        <w:t xml:space="preserve"> his question, citing that</w:t>
      </w:r>
      <w:r w:rsidR="00B4759C" w:rsidRPr="00132048">
        <w:rPr>
          <w:rFonts w:ascii="Times New Roman" w:eastAsia="Times New Roman" w:hAnsi="Times New Roman" w:cs="Times New Roman"/>
        </w:rPr>
        <w:t xml:space="preserve"> his question was not relevant</w:t>
      </w:r>
      <w:r w:rsidR="00812E10" w:rsidRPr="00132048">
        <w:rPr>
          <w:rFonts w:ascii="Times New Roman" w:eastAsia="Times New Roman" w:hAnsi="Times New Roman" w:cs="Times New Roman"/>
        </w:rPr>
        <w:t xml:space="preserve"> to the presentation</w:t>
      </w:r>
      <w:r w:rsidR="00B4759C" w:rsidRPr="00132048">
        <w:rPr>
          <w:rFonts w:ascii="Times New Roman" w:eastAsia="Times New Roman" w:hAnsi="Times New Roman" w:cs="Times New Roman"/>
        </w:rPr>
        <w:t>. From his perspective, it felt like an attempt at censorship. He said that as Chair</w:t>
      </w:r>
      <w:r w:rsidR="00344E80" w:rsidRPr="00132048">
        <w:rPr>
          <w:rFonts w:ascii="Times New Roman" w:eastAsia="Times New Roman" w:hAnsi="Times New Roman" w:cs="Times New Roman"/>
        </w:rPr>
        <w:t xml:space="preserve">, in certain ways it does make </w:t>
      </w:r>
      <w:r w:rsidR="00344E80" w:rsidRPr="00132048">
        <w:rPr>
          <w:rFonts w:ascii="Times New Roman" w:eastAsia="Times New Roman" w:hAnsi="Times New Roman" w:cs="Times New Roman"/>
          <w:b/>
        </w:rPr>
        <w:t>Jazz Kiang</w:t>
      </w:r>
      <w:r w:rsidR="00344E80" w:rsidRPr="00132048">
        <w:rPr>
          <w:rFonts w:ascii="Times New Roman" w:eastAsia="Times New Roman" w:hAnsi="Times New Roman" w:cs="Times New Roman"/>
        </w:rPr>
        <w:t xml:space="preserve"> the first among equ</w:t>
      </w:r>
      <w:r w:rsidR="00574C87" w:rsidRPr="00132048">
        <w:rPr>
          <w:rFonts w:ascii="Times New Roman" w:eastAsia="Times New Roman" w:hAnsi="Times New Roman" w:cs="Times New Roman"/>
        </w:rPr>
        <w:t>als, but does not entitle him to break</w:t>
      </w:r>
      <w:r w:rsidR="00344E80" w:rsidRPr="00132048">
        <w:rPr>
          <w:rFonts w:ascii="Times New Roman" w:eastAsia="Times New Roman" w:hAnsi="Times New Roman" w:cs="Times New Roman"/>
        </w:rPr>
        <w:t xml:space="preserve"> the rules. </w:t>
      </w:r>
      <w:r w:rsidR="00344E80" w:rsidRPr="00132048">
        <w:rPr>
          <w:rFonts w:ascii="Times New Roman" w:eastAsia="Times New Roman" w:hAnsi="Times New Roman" w:cs="Times New Roman"/>
          <w:b/>
        </w:rPr>
        <w:t>Jazz Kiang</w:t>
      </w:r>
      <w:r w:rsidR="00344E80" w:rsidRPr="00132048">
        <w:rPr>
          <w:rFonts w:ascii="Times New Roman" w:eastAsia="Times New Roman" w:hAnsi="Times New Roman" w:cs="Times New Roman"/>
        </w:rPr>
        <w:t xml:space="preserve"> </w:t>
      </w:r>
      <w:r w:rsidR="00812E10" w:rsidRPr="00132048">
        <w:rPr>
          <w:rFonts w:ascii="Times New Roman" w:eastAsia="Times New Roman" w:hAnsi="Times New Roman" w:cs="Times New Roman"/>
        </w:rPr>
        <w:t xml:space="preserve">stated </w:t>
      </w:r>
      <w:r w:rsidR="00344E80" w:rsidRPr="00132048">
        <w:rPr>
          <w:rFonts w:ascii="Times New Roman" w:eastAsia="Times New Roman" w:hAnsi="Times New Roman" w:cs="Times New Roman"/>
        </w:rPr>
        <w:t xml:space="preserve">that he does not believe that he has broken the rules. However, to reference last week, he </w:t>
      </w:r>
      <w:r w:rsidR="00812E10" w:rsidRPr="00132048">
        <w:rPr>
          <w:rFonts w:ascii="Times New Roman" w:eastAsia="Times New Roman" w:hAnsi="Times New Roman" w:cs="Times New Roman"/>
        </w:rPr>
        <w:t>stated</w:t>
      </w:r>
      <w:r w:rsidR="00344E80" w:rsidRPr="00132048">
        <w:rPr>
          <w:rFonts w:ascii="Times New Roman" w:eastAsia="Times New Roman" w:hAnsi="Times New Roman" w:cs="Times New Roman"/>
        </w:rPr>
        <w:t xml:space="preserve"> that he </w:t>
      </w:r>
      <w:r w:rsidR="00812E10" w:rsidRPr="00132048">
        <w:rPr>
          <w:rFonts w:ascii="Times New Roman" w:eastAsia="Times New Roman" w:hAnsi="Times New Roman" w:cs="Times New Roman"/>
        </w:rPr>
        <w:t xml:space="preserve">interrupted in order </w:t>
      </w:r>
      <w:r w:rsidR="00344E80" w:rsidRPr="00132048">
        <w:rPr>
          <w:rFonts w:ascii="Times New Roman" w:eastAsia="Times New Roman" w:hAnsi="Times New Roman" w:cs="Times New Roman"/>
        </w:rPr>
        <w:t>to be mindful of others on t</w:t>
      </w:r>
      <w:r w:rsidR="00812E10" w:rsidRPr="00132048">
        <w:rPr>
          <w:rFonts w:ascii="Times New Roman" w:eastAsia="Times New Roman" w:hAnsi="Times New Roman" w:cs="Times New Roman"/>
        </w:rPr>
        <w:t>he committee who wanted to ask questions</w:t>
      </w:r>
      <w:r w:rsidR="00344E80" w:rsidRPr="00132048">
        <w:rPr>
          <w:rFonts w:ascii="Times New Roman" w:eastAsia="Times New Roman" w:hAnsi="Times New Roman" w:cs="Times New Roman"/>
        </w:rPr>
        <w:t xml:space="preserve"> as well. He also mentioned that </w:t>
      </w:r>
      <w:r w:rsidR="00951350" w:rsidRPr="00132048">
        <w:rPr>
          <w:rFonts w:ascii="Times New Roman" w:eastAsia="Times New Roman" w:hAnsi="Times New Roman" w:cs="Times New Roman"/>
        </w:rPr>
        <w:t xml:space="preserve">a committee member </w:t>
      </w:r>
      <w:r w:rsidR="00344E80" w:rsidRPr="00132048">
        <w:rPr>
          <w:rFonts w:ascii="Times New Roman" w:eastAsia="Times New Roman" w:hAnsi="Times New Roman" w:cs="Times New Roman"/>
        </w:rPr>
        <w:t>may have the right to speak the full 10 minutes</w:t>
      </w:r>
      <w:r w:rsidR="00E729F2" w:rsidRPr="00132048">
        <w:rPr>
          <w:rFonts w:ascii="Times New Roman" w:eastAsia="Times New Roman" w:hAnsi="Times New Roman" w:cs="Times New Roman"/>
        </w:rPr>
        <w:t xml:space="preserve"> as outlined in Robert’s Rules, but that there should be a</w:t>
      </w:r>
      <w:r w:rsidR="00344E80" w:rsidRPr="00132048">
        <w:rPr>
          <w:rFonts w:ascii="Times New Roman" w:eastAsia="Times New Roman" w:hAnsi="Times New Roman" w:cs="Times New Roman"/>
        </w:rPr>
        <w:t xml:space="preserve"> constructive line of questions</w:t>
      </w:r>
      <w:r w:rsidR="00E729F2" w:rsidRPr="00132048">
        <w:rPr>
          <w:rFonts w:ascii="Times New Roman" w:eastAsia="Times New Roman" w:hAnsi="Times New Roman" w:cs="Times New Roman"/>
        </w:rPr>
        <w:t xml:space="preserve"> so that time can be allotted to as many members as possible</w:t>
      </w:r>
      <w:r w:rsidR="00344E80" w:rsidRPr="00132048">
        <w:rPr>
          <w:rFonts w:ascii="Times New Roman" w:eastAsia="Times New Roman" w:hAnsi="Times New Roman" w:cs="Times New Roman"/>
        </w:rPr>
        <w:t xml:space="preserve">. </w:t>
      </w:r>
      <w:r w:rsidRPr="00132048">
        <w:rPr>
          <w:rFonts w:ascii="Times New Roman" w:eastAsia="Times New Roman" w:hAnsi="Times New Roman" w:cs="Times New Roman"/>
          <w:b/>
        </w:rPr>
        <w:t>Zak Fisher</w:t>
      </w:r>
      <w:r w:rsidR="008C5FB3" w:rsidRPr="00132048">
        <w:rPr>
          <w:rFonts w:ascii="Times New Roman" w:eastAsia="Times New Roman" w:hAnsi="Times New Roman" w:cs="Times New Roman"/>
        </w:rPr>
        <w:t xml:space="preserve"> wanted to know </w:t>
      </w:r>
      <w:r w:rsidRPr="00132048">
        <w:rPr>
          <w:rFonts w:ascii="Times New Roman" w:eastAsia="Times New Roman" w:hAnsi="Times New Roman" w:cs="Times New Roman"/>
        </w:rPr>
        <w:t xml:space="preserve">what right </w:t>
      </w:r>
      <w:r w:rsidR="008C5FB3" w:rsidRPr="00132048">
        <w:rPr>
          <w:rFonts w:ascii="Times New Roman" w:eastAsia="Times New Roman" w:hAnsi="Times New Roman" w:cs="Times New Roman"/>
        </w:rPr>
        <w:t>the Chair had</w:t>
      </w:r>
      <w:r w:rsidR="00344E80" w:rsidRPr="00132048">
        <w:rPr>
          <w:rFonts w:ascii="Times New Roman" w:eastAsia="Times New Roman" w:hAnsi="Times New Roman" w:cs="Times New Roman"/>
        </w:rPr>
        <w:t xml:space="preserve"> to </w:t>
      </w:r>
      <w:r w:rsidR="008C5FB3" w:rsidRPr="00132048">
        <w:rPr>
          <w:rFonts w:ascii="Times New Roman" w:eastAsia="Times New Roman" w:hAnsi="Times New Roman" w:cs="Times New Roman"/>
        </w:rPr>
        <w:t>interrupt</w:t>
      </w:r>
      <w:r w:rsidR="00344E80" w:rsidRPr="00132048">
        <w:rPr>
          <w:rFonts w:ascii="Times New Roman" w:eastAsia="Times New Roman" w:hAnsi="Times New Roman" w:cs="Times New Roman"/>
        </w:rPr>
        <w:t xml:space="preserve"> the line of questioning and where in Robert’s Rule</w:t>
      </w:r>
      <w:r w:rsidR="008C5FB3" w:rsidRPr="00132048">
        <w:rPr>
          <w:rFonts w:ascii="Times New Roman" w:eastAsia="Times New Roman" w:hAnsi="Times New Roman" w:cs="Times New Roman"/>
        </w:rPr>
        <w:t xml:space="preserve">s of Order does it say so. </w:t>
      </w:r>
      <w:r w:rsidRPr="00132048">
        <w:rPr>
          <w:rFonts w:ascii="Times New Roman" w:eastAsia="Times New Roman" w:hAnsi="Times New Roman" w:cs="Times New Roman"/>
          <w:b/>
        </w:rPr>
        <w:t xml:space="preserve">Jazz </w:t>
      </w:r>
      <w:r w:rsidR="008C5FB3" w:rsidRPr="00132048">
        <w:rPr>
          <w:rFonts w:ascii="Times New Roman" w:eastAsia="Times New Roman" w:hAnsi="Times New Roman" w:cs="Times New Roman"/>
          <w:b/>
        </w:rPr>
        <w:t xml:space="preserve">Kiang </w:t>
      </w:r>
      <w:r w:rsidR="00953413" w:rsidRPr="00132048">
        <w:rPr>
          <w:rFonts w:ascii="Times New Roman" w:eastAsia="Times New Roman" w:hAnsi="Times New Roman" w:cs="Times New Roman"/>
        </w:rPr>
        <w:t>stated that every committee member brings a certain perspective to the table and</w:t>
      </w:r>
      <w:r w:rsidR="003E7234" w:rsidRPr="00132048">
        <w:rPr>
          <w:rFonts w:ascii="Times New Roman" w:eastAsia="Times New Roman" w:hAnsi="Times New Roman" w:cs="Times New Roman"/>
        </w:rPr>
        <w:t xml:space="preserve"> at times</w:t>
      </w:r>
      <w:r w:rsidR="006A25C3" w:rsidRPr="00132048">
        <w:rPr>
          <w:rFonts w:ascii="Times New Roman" w:eastAsia="Times New Roman" w:hAnsi="Times New Roman" w:cs="Times New Roman"/>
        </w:rPr>
        <w:t xml:space="preserve"> may not always agree. </w:t>
      </w:r>
      <w:r w:rsidR="00953413" w:rsidRPr="00132048">
        <w:rPr>
          <w:rFonts w:ascii="Times New Roman" w:eastAsia="Times New Roman" w:hAnsi="Times New Roman" w:cs="Times New Roman"/>
        </w:rPr>
        <w:t>He was just trying to remind everyone that there is limited time and</w:t>
      </w:r>
      <w:r w:rsidR="00887576" w:rsidRPr="00132048">
        <w:rPr>
          <w:rFonts w:ascii="Times New Roman" w:eastAsia="Times New Roman" w:hAnsi="Times New Roman" w:cs="Times New Roman"/>
        </w:rPr>
        <w:t xml:space="preserve"> that everyone should have the</w:t>
      </w:r>
      <w:r w:rsidR="00953413" w:rsidRPr="00132048">
        <w:rPr>
          <w:rFonts w:ascii="Times New Roman" w:eastAsia="Times New Roman" w:hAnsi="Times New Roman" w:cs="Times New Roman"/>
        </w:rPr>
        <w:t xml:space="preserve"> opportunity to speak. </w:t>
      </w:r>
      <w:r w:rsidR="001D432D" w:rsidRPr="00132048">
        <w:rPr>
          <w:rFonts w:ascii="Times New Roman" w:eastAsia="Times New Roman" w:hAnsi="Times New Roman" w:cs="Times New Roman"/>
        </w:rPr>
        <w:t>I</w:t>
      </w:r>
      <w:r w:rsidR="00953413" w:rsidRPr="00132048">
        <w:rPr>
          <w:rFonts w:ascii="Times New Roman" w:eastAsia="Times New Roman" w:hAnsi="Times New Roman" w:cs="Times New Roman"/>
        </w:rPr>
        <w:t>f he were to ever interrupt</w:t>
      </w:r>
      <w:r w:rsidR="002A263C" w:rsidRPr="00132048">
        <w:rPr>
          <w:rFonts w:ascii="Times New Roman" w:eastAsia="Times New Roman" w:hAnsi="Times New Roman" w:cs="Times New Roman"/>
        </w:rPr>
        <w:t xml:space="preserve"> anyone</w:t>
      </w:r>
      <w:r w:rsidR="003E7234" w:rsidRPr="00132048">
        <w:rPr>
          <w:rFonts w:ascii="Times New Roman" w:eastAsia="Times New Roman" w:hAnsi="Times New Roman" w:cs="Times New Roman"/>
        </w:rPr>
        <w:t>, it would</w:t>
      </w:r>
      <w:r w:rsidR="00953413" w:rsidRPr="00132048">
        <w:rPr>
          <w:rFonts w:ascii="Times New Roman" w:eastAsia="Times New Roman" w:hAnsi="Times New Roman" w:cs="Times New Roman"/>
        </w:rPr>
        <w:t xml:space="preserve"> not be to silence him or her</w:t>
      </w:r>
      <w:r w:rsidR="004B2BD4" w:rsidRPr="00132048">
        <w:rPr>
          <w:rFonts w:ascii="Times New Roman" w:eastAsia="Times New Roman" w:hAnsi="Times New Roman" w:cs="Times New Roman"/>
        </w:rPr>
        <w:t>, but to either correct a m</w:t>
      </w:r>
      <w:r w:rsidR="003E7234" w:rsidRPr="00132048">
        <w:rPr>
          <w:rFonts w:ascii="Times New Roman" w:eastAsia="Times New Roman" w:hAnsi="Times New Roman" w:cs="Times New Roman"/>
        </w:rPr>
        <w:t>istake for</w:t>
      </w:r>
      <w:r w:rsidR="004B2BD4" w:rsidRPr="00132048">
        <w:rPr>
          <w:rFonts w:ascii="Times New Roman" w:eastAsia="Times New Roman" w:hAnsi="Times New Roman" w:cs="Times New Roman"/>
        </w:rPr>
        <w:t xml:space="preserve"> the record or because of </w:t>
      </w:r>
      <w:r w:rsidR="003E7234" w:rsidRPr="00132048">
        <w:rPr>
          <w:rFonts w:ascii="Times New Roman" w:eastAsia="Times New Roman" w:hAnsi="Times New Roman" w:cs="Times New Roman"/>
        </w:rPr>
        <w:t>some type of behavior that is</w:t>
      </w:r>
      <w:r w:rsidR="004B2BD4" w:rsidRPr="00132048">
        <w:rPr>
          <w:rFonts w:ascii="Times New Roman" w:eastAsia="Times New Roman" w:hAnsi="Times New Roman" w:cs="Times New Roman"/>
        </w:rPr>
        <w:t xml:space="preserve"> detractive from the line</w:t>
      </w:r>
      <w:r w:rsidR="002A263C" w:rsidRPr="00132048">
        <w:rPr>
          <w:rFonts w:ascii="Times New Roman" w:eastAsia="Times New Roman" w:hAnsi="Times New Roman" w:cs="Times New Roman"/>
        </w:rPr>
        <w:t xml:space="preserve"> of work that needs to be done.</w:t>
      </w:r>
    </w:p>
    <w:p w:rsidR="00130C21" w:rsidRPr="00132048" w:rsidRDefault="00130C21" w:rsidP="00130C21">
      <w:pPr>
        <w:pStyle w:val="ListParagraph"/>
        <w:spacing w:line="240" w:lineRule="auto"/>
        <w:ind w:left="1440"/>
        <w:rPr>
          <w:rFonts w:ascii="Times New Roman" w:eastAsia="Times New Roman" w:hAnsi="Times New Roman" w:cs="Times New Roman"/>
        </w:rPr>
      </w:pPr>
    </w:p>
    <w:p w:rsidR="003A0E52" w:rsidRPr="00132048" w:rsidRDefault="49E7B0A9" w:rsidP="00314EB3">
      <w:pPr>
        <w:pStyle w:val="ListParagraph"/>
        <w:numPr>
          <w:ilvl w:val="0"/>
          <w:numId w:val="6"/>
        </w:numPr>
        <w:spacing w:line="240" w:lineRule="auto"/>
        <w:rPr>
          <w:rFonts w:ascii="Times New Roman" w:eastAsia="Times New Roman" w:hAnsi="Times New Roman" w:cs="Times New Roman"/>
          <w:b/>
        </w:rPr>
      </w:pPr>
      <w:r w:rsidRPr="00132048">
        <w:rPr>
          <w:rFonts w:ascii="Times New Roman" w:eastAsia="Times New Roman" w:hAnsi="Times New Roman" w:cs="Times New Roman"/>
          <w:b/>
        </w:rPr>
        <w:t xml:space="preserve">Adjournment </w:t>
      </w:r>
    </w:p>
    <w:p w:rsidR="008D0EE1" w:rsidRPr="00132048" w:rsidRDefault="002B0448" w:rsidP="008D0EE1">
      <w:pPr>
        <w:pStyle w:val="ListParagraph"/>
        <w:numPr>
          <w:ilvl w:val="1"/>
          <w:numId w:val="6"/>
        </w:numPr>
        <w:spacing w:line="240" w:lineRule="auto"/>
        <w:rPr>
          <w:rFonts w:ascii="Times New Roman" w:eastAsia="Times New Roman" w:hAnsi="Times New Roman" w:cs="Times New Roman"/>
          <w:b/>
        </w:rPr>
      </w:pPr>
      <w:r w:rsidRPr="00132048">
        <w:rPr>
          <w:rFonts w:ascii="Times New Roman" w:eastAsia="Times New Roman" w:hAnsi="Times New Roman" w:cs="Times New Roman"/>
          <w:b/>
        </w:rPr>
        <w:t>Denise Marshall</w:t>
      </w:r>
      <w:r w:rsidR="008D0EE1" w:rsidRPr="00132048">
        <w:rPr>
          <w:rFonts w:ascii="Times New Roman" w:eastAsia="Times New Roman" w:hAnsi="Times New Roman" w:cs="Times New Roman"/>
          <w:b/>
        </w:rPr>
        <w:t xml:space="preserve"> </w:t>
      </w:r>
      <w:r w:rsidR="008D0EE1" w:rsidRPr="00132048">
        <w:rPr>
          <w:rFonts w:ascii="Times New Roman" w:eastAsia="Times New Roman" w:hAnsi="Times New Roman" w:cs="Times New Roman"/>
        </w:rPr>
        <w:t xml:space="preserve">moved to adjourn the meeting. </w:t>
      </w:r>
      <w:r w:rsidRPr="00132048">
        <w:rPr>
          <w:rFonts w:ascii="Times New Roman" w:eastAsia="Times New Roman" w:hAnsi="Times New Roman" w:cs="Times New Roman"/>
          <w:b/>
        </w:rPr>
        <w:t>Karen Rowe</w:t>
      </w:r>
      <w:r w:rsidR="008D0EE1" w:rsidRPr="00132048">
        <w:rPr>
          <w:rFonts w:ascii="Times New Roman" w:eastAsia="Times New Roman" w:hAnsi="Times New Roman" w:cs="Times New Roman"/>
          <w:b/>
        </w:rPr>
        <w:t xml:space="preserve"> </w:t>
      </w:r>
      <w:r w:rsidR="008D0EE1" w:rsidRPr="00132048">
        <w:rPr>
          <w:rFonts w:ascii="Times New Roman" w:eastAsia="Times New Roman" w:hAnsi="Times New Roman" w:cs="Times New Roman"/>
        </w:rPr>
        <w:t xml:space="preserve">seconded. With no objections, </w:t>
      </w:r>
      <w:r w:rsidR="008D0EE1" w:rsidRPr="00132048">
        <w:rPr>
          <w:rFonts w:ascii="Times New Roman" w:eastAsia="Times New Roman" w:hAnsi="Times New Roman" w:cs="Times New Roman"/>
          <w:b/>
        </w:rPr>
        <w:t>Jazz Kiang</w:t>
      </w:r>
      <w:r w:rsidR="008D0EE1" w:rsidRPr="00132048">
        <w:rPr>
          <w:rFonts w:ascii="Times New Roman" w:eastAsia="Times New Roman" w:hAnsi="Times New Roman" w:cs="Times New Roman"/>
        </w:rPr>
        <w:t xml:space="preserve"> adjourned the meeting at </w:t>
      </w:r>
      <w:r w:rsidRPr="00132048">
        <w:rPr>
          <w:rFonts w:ascii="Times New Roman" w:eastAsia="Times New Roman" w:hAnsi="Times New Roman" w:cs="Times New Roman"/>
        </w:rPr>
        <w:t>6:30</w:t>
      </w:r>
      <w:r w:rsidR="008D0EE1" w:rsidRPr="00132048">
        <w:rPr>
          <w:rFonts w:ascii="Times New Roman" w:eastAsia="Times New Roman" w:hAnsi="Times New Roman" w:cs="Times New Roman"/>
        </w:rPr>
        <w:t xml:space="preserve">pm. </w:t>
      </w:r>
    </w:p>
    <w:p w:rsidR="6AA41ADF" w:rsidRPr="00314EB3" w:rsidRDefault="6AA41ADF" w:rsidP="00314EB3">
      <w:pPr>
        <w:spacing w:line="240" w:lineRule="auto"/>
        <w:rPr>
          <w:rFonts w:ascii="Times New Roman" w:eastAsia="Times New Roman" w:hAnsi="Times New Roman" w:cs="Times New Roman"/>
        </w:rPr>
      </w:pPr>
    </w:p>
    <w:sectPr w:rsidR="6AA41ADF" w:rsidRPr="00314E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314" w:rsidRDefault="009E4314" w:rsidP="00F34BC7">
      <w:pPr>
        <w:spacing w:after="0" w:line="240" w:lineRule="auto"/>
      </w:pPr>
      <w:r>
        <w:separator/>
      </w:r>
    </w:p>
  </w:endnote>
  <w:endnote w:type="continuationSeparator" w:id="0">
    <w:p w:rsidR="009E4314" w:rsidRDefault="009E4314" w:rsidP="00F3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865690"/>
      <w:docPartObj>
        <w:docPartGallery w:val="Page Numbers (Bottom of Page)"/>
        <w:docPartUnique/>
      </w:docPartObj>
    </w:sdtPr>
    <w:sdtEndPr>
      <w:rPr>
        <w:noProof/>
      </w:rPr>
    </w:sdtEndPr>
    <w:sdtContent>
      <w:p w:rsidR="00F34BC7" w:rsidRDefault="00F34BC7">
        <w:pPr>
          <w:pStyle w:val="Footer"/>
          <w:jc w:val="right"/>
        </w:pPr>
        <w:r>
          <w:fldChar w:fldCharType="begin"/>
        </w:r>
        <w:r>
          <w:instrText xml:space="preserve"> PAGE   \* MERGEFORMAT </w:instrText>
        </w:r>
        <w:r>
          <w:fldChar w:fldCharType="separate"/>
        </w:r>
        <w:r w:rsidR="00F653C0">
          <w:rPr>
            <w:noProof/>
          </w:rPr>
          <w:t>2</w:t>
        </w:r>
        <w:r>
          <w:rPr>
            <w:noProof/>
          </w:rPr>
          <w:fldChar w:fldCharType="end"/>
        </w:r>
      </w:p>
    </w:sdtContent>
  </w:sdt>
  <w:p w:rsidR="00F34BC7" w:rsidRDefault="00F34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314" w:rsidRDefault="009E4314" w:rsidP="00F34BC7">
      <w:pPr>
        <w:spacing w:after="0" w:line="240" w:lineRule="auto"/>
      </w:pPr>
      <w:r>
        <w:separator/>
      </w:r>
    </w:p>
  </w:footnote>
  <w:footnote w:type="continuationSeparator" w:id="0">
    <w:p w:rsidR="009E4314" w:rsidRDefault="009E4314" w:rsidP="00F34B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B6A"/>
    <w:multiLevelType w:val="hybridMultilevel"/>
    <w:tmpl w:val="DB8AEF72"/>
    <w:lvl w:ilvl="0" w:tplc="477A9428">
      <w:start w:val="1"/>
      <w:numFmt w:val="upperRoman"/>
      <w:lvlText w:val="%1."/>
      <w:lvlJc w:val="right"/>
      <w:pPr>
        <w:ind w:left="720" w:hanging="360"/>
      </w:pPr>
      <w:rPr>
        <w:rFonts w:ascii="Times New Roman" w:eastAsia="Times New Roman" w:hAnsi="Times New Roman" w:cs="Times New Roman"/>
        <w:b/>
      </w:rPr>
    </w:lvl>
    <w:lvl w:ilvl="1" w:tplc="11F0A00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3F95"/>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2" w15:restartNumberingAfterBreak="0">
    <w:nsid w:val="10DF5CD4"/>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3" w15:restartNumberingAfterBreak="0">
    <w:nsid w:val="25D63E44"/>
    <w:multiLevelType w:val="hybridMultilevel"/>
    <w:tmpl w:val="F86E2A38"/>
    <w:lvl w:ilvl="0" w:tplc="F00ED53A">
      <w:start w:val="1"/>
      <w:numFmt w:val="bullet"/>
      <w:lvlText w:val="•"/>
      <w:lvlJc w:val="left"/>
      <w:pPr>
        <w:tabs>
          <w:tab w:val="num" w:pos="720"/>
        </w:tabs>
        <w:ind w:left="720" w:hanging="360"/>
      </w:pPr>
      <w:rPr>
        <w:rFonts w:ascii="Arial" w:hAnsi="Arial" w:hint="default"/>
      </w:rPr>
    </w:lvl>
    <w:lvl w:ilvl="1" w:tplc="B5CCF386">
      <w:numFmt w:val="bullet"/>
      <w:lvlText w:val="•"/>
      <w:lvlJc w:val="left"/>
      <w:pPr>
        <w:tabs>
          <w:tab w:val="num" w:pos="1440"/>
        </w:tabs>
        <w:ind w:left="1440" w:hanging="360"/>
      </w:pPr>
      <w:rPr>
        <w:rFonts w:ascii="Arial" w:hAnsi="Arial" w:hint="default"/>
      </w:rPr>
    </w:lvl>
    <w:lvl w:ilvl="2" w:tplc="0912641E" w:tentative="1">
      <w:start w:val="1"/>
      <w:numFmt w:val="bullet"/>
      <w:lvlText w:val="•"/>
      <w:lvlJc w:val="left"/>
      <w:pPr>
        <w:tabs>
          <w:tab w:val="num" w:pos="2160"/>
        </w:tabs>
        <w:ind w:left="2160" w:hanging="360"/>
      </w:pPr>
      <w:rPr>
        <w:rFonts w:ascii="Arial" w:hAnsi="Arial" w:hint="default"/>
      </w:rPr>
    </w:lvl>
    <w:lvl w:ilvl="3" w:tplc="28DA7EDA" w:tentative="1">
      <w:start w:val="1"/>
      <w:numFmt w:val="bullet"/>
      <w:lvlText w:val="•"/>
      <w:lvlJc w:val="left"/>
      <w:pPr>
        <w:tabs>
          <w:tab w:val="num" w:pos="2880"/>
        </w:tabs>
        <w:ind w:left="2880" w:hanging="360"/>
      </w:pPr>
      <w:rPr>
        <w:rFonts w:ascii="Arial" w:hAnsi="Arial" w:hint="default"/>
      </w:rPr>
    </w:lvl>
    <w:lvl w:ilvl="4" w:tplc="D6DC3A68" w:tentative="1">
      <w:start w:val="1"/>
      <w:numFmt w:val="bullet"/>
      <w:lvlText w:val="•"/>
      <w:lvlJc w:val="left"/>
      <w:pPr>
        <w:tabs>
          <w:tab w:val="num" w:pos="3600"/>
        </w:tabs>
        <w:ind w:left="3600" w:hanging="360"/>
      </w:pPr>
      <w:rPr>
        <w:rFonts w:ascii="Arial" w:hAnsi="Arial" w:hint="default"/>
      </w:rPr>
    </w:lvl>
    <w:lvl w:ilvl="5" w:tplc="336C3B30" w:tentative="1">
      <w:start w:val="1"/>
      <w:numFmt w:val="bullet"/>
      <w:lvlText w:val="•"/>
      <w:lvlJc w:val="left"/>
      <w:pPr>
        <w:tabs>
          <w:tab w:val="num" w:pos="4320"/>
        </w:tabs>
        <w:ind w:left="4320" w:hanging="360"/>
      </w:pPr>
      <w:rPr>
        <w:rFonts w:ascii="Arial" w:hAnsi="Arial" w:hint="default"/>
      </w:rPr>
    </w:lvl>
    <w:lvl w:ilvl="6" w:tplc="09A8C44C" w:tentative="1">
      <w:start w:val="1"/>
      <w:numFmt w:val="bullet"/>
      <w:lvlText w:val="•"/>
      <w:lvlJc w:val="left"/>
      <w:pPr>
        <w:tabs>
          <w:tab w:val="num" w:pos="5040"/>
        </w:tabs>
        <w:ind w:left="5040" w:hanging="360"/>
      </w:pPr>
      <w:rPr>
        <w:rFonts w:ascii="Arial" w:hAnsi="Arial" w:hint="default"/>
      </w:rPr>
    </w:lvl>
    <w:lvl w:ilvl="7" w:tplc="30D2350A" w:tentative="1">
      <w:start w:val="1"/>
      <w:numFmt w:val="bullet"/>
      <w:lvlText w:val="•"/>
      <w:lvlJc w:val="left"/>
      <w:pPr>
        <w:tabs>
          <w:tab w:val="num" w:pos="5760"/>
        </w:tabs>
        <w:ind w:left="5760" w:hanging="360"/>
      </w:pPr>
      <w:rPr>
        <w:rFonts w:ascii="Arial" w:hAnsi="Arial" w:hint="default"/>
      </w:rPr>
    </w:lvl>
    <w:lvl w:ilvl="8" w:tplc="13A4BE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C050F6A"/>
    <w:multiLevelType w:val="hybridMultilevel"/>
    <w:tmpl w:val="9962DDB2"/>
    <w:lvl w:ilvl="0" w:tplc="145A3106">
      <w:start w:val="7"/>
      <w:numFmt w:val="upperRoman"/>
      <w:lvlText w:val="%1."/>
      <w:lvlJc w:val="left"/>
      <w:pPr>
        <w:ind w:left="1080" w:hanging="72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57C98"/>
    <w:multiLevelType w:val="hybridMultilevel"/>
    <w:tmpl w:val="2796F282"/>
    <w:lvl w:ilvl="0" w:tplc="ECBED95E">
      <w:start w:val="1"/>
      <w:numFmt w:val="bullet"/>
      <w:lvlText w:val="•"/>
      <w:lvlJc w:val="left"/>
      <w:pPr>
        <w:tabs>
          <w:tab w:val="num" w:pos="720"/>
        </w:tabs>
        <w:ind w:left="720" w:hanging="360"/>
      </w:pPr>
      <w:rPr>
        <w:rFonts w:ascii="Arial" w:hAnsi="Arial" w:hint="default"/>
      </w:rPr>
    </w:lvl>
    <w:lvl w:ilvl="1" w:tplc="7A56988A">
      <w:numFmt w:val="bullet"/>
      <w:lvlText w:val="•"/>
      <w:lvlJc w:val="left"/>
      <w:pPr>
        <w:tabs>
          <w:tab w:val="num" w:pos="1440"/>
        </w:tabs>
        <w:ind w:left="1440" w:hanging="360"/>
      </w:pPr>
      <w:rPr>
        <w:rFonts w:ascii="Arial" w:hAnsi="Arial" w:hint="default"/>
      </w:rPr>
    </w:lvl>
    <w:lvl w:ilvl="2" w:tplc="6E74F822" w:tentative="1">
      <w:start w:val="1"/>
      <w:numFmt w:val="bullet"/>
      <w:lvlText w:val="•"/>
      <w:lvlJc w:val="left"/>
      <w:pPr>
        <w:tabs>
          <w:tab w:val="num" w:pos="2160"/>
        </w:tabs>
        <w:ind w:left="2160" w:hanging="360"/>
      </w:pPr>
      <w:rPr>
        <w:rFonts w:ascii="Arial" w:hAnsi="Arial" w:hint="default"/>
      </w:rPr>
    </w:lvl>
    <w:lvl w:ilvl="3" w:tplc="B1B61830" w:tentative="1">
      <w:start w:val="1"/>
      <w:numFmt w:val="bullet"/>
      <w:lvlText w:val="•"/>
      <w:lvlJc w:val="left"/>
      <w:pPr>
        <w:tabs>
          <w:tab w:val="num" w:pos="2880"/>
        </w:tabs>
        <w:ind w:left="2880" w:hanging="360"/>
      </w:pPr>
      <w:rPr>
        <w:rFonts w:ascii="Arial" w:hAnsi="Arial" w:hint="default"/>
      </w:rPr>
    </w:lvl>
    <w:lvl w:ilvl="4" w:tplc="2EC49116" w:tentative="1">
      <w:start w:val="1"/>
      <w:numFmt w:val="bullet"/>
      <w:lvlText w:val="•"/>
      <w:lvlJc w:val="left"/>
      <w:pPr>
        <w:tabs>
          <w:tab w:val="num" w:pos="3600"/>
        </w:tabs>
        <w:ind w:left="3600" w:hanging="360"/>
      </w:pPr>
      <w:rPr>
        <w:rFonts w:ascii="Arial" w:hAnsi="Arial" w:hint="default"/>
      </w:rPr>
    </w:lvl>
    <w:lvl w:ilvl="5" w:tplc="650A91A0" w:tentative="1">
      <w:start w:val="1"/>
      <w:numFmt w:val="bullet"/>
      <w:lvlText w:val="•"/>
      <w:lvlJc w:val="left"/>
      <w:pPr>
        <w:tabs>
          <w:tab w:val="num" w:pos="4320"/>
        </w:tabs>
        <w:ind w:left="4320" w:hanging="360"/>
      </w:pPr>
      <w:rPr>
        <w:rFonts w:ascii="Arial" w:hAnsi="Arial" w:hint="default"/>
      </w:rPr>
    </w:lvl>
    <w:lvl w:ilvl="6" w:tplc="2BE2E376" w:tentative="1">
      <w:start w:val="1"/>
      <w:numFmt w:val="bullet"/>
      <w:lvlText w:val="•"/>
      <w:lvlJc w:val="left"/>
      <w:pPr>
        <w:tabs>
          <w:tab w:val="num" w:pos="5040"/>
        </w:tabs>
        <w:ind w:left="5040" w:hanging="360"/>
      </w:pPr>
      <w:rPr>
        <w:rFonts w:ascii="Arial" w:hAnsi="Arial" w:hint="default"/>
      </w:rPr>
    </w:lvl>
    <w:lvl w:ilvl="7" w:tplc="C21AE954" w:tentative="1">
      <w:start w:val="1"/>
      <w:numFmt w:val="bullet"/>
      <w:lvlText w:val="•"/>
      <w:lvlJc w:val="left"/>
      <w:pPr>
        <w:tabs>
          <w:tab w:val="num" w:pos="5760"/>
        </w:tabs>
        <w:ind w:left="5760" w:hanging="360"/>
      </w:pPr>
      <w:rPr>
        <w:rFonts w:ascii="Arial" w:hAnsi="Arial" w:hint="default"/>
      </w:rPr>
    </w:lvl>
    <w:lvl w:ilvl="8" w:tplc="F17231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7794C"/>
    <w:multiLevelType w:val="hybridMultilevel"/>
    <w:tmpl w:val="B8C034BE"/>
    <w:lvl w:ilvl="0" w:tplc="AE6E27B6">
      <w:start w:val="1"/>
      <w:numFmt w:val="upp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96500"/>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num w:numId="1">
    <w:abstractNumId w:val="1"/>
  </w:num>
  <w:num w:numId="2">
    <w:abstractNumId w:val="6"/>
  </w:num>
  <w:num w:numId="3">
    <w:abstractNumId w:val="8"/>
  </w:num>
  <w:num w:numId="4">
    <w:abstractNumId w:val="2"/>
  </w:num>
  <w:num w:numId="5">
    <w:abstractNumId w:val="4"/>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3B815"/>
    <w:rsid w:val="00010B1C"/>
    <w:rsid w:val="00022E48"/>
    <w:rsid w:val="00023BF5"/>
    <w:rsid w:val="00030D11"/>
    <w:rsid w:val="00037F6F"/>
    <w:rsid w:val="00040783"/>
    <w:rsid w:val="00041FA1"/>
    <w:rsid w:val="00083D8F"/>
    <w:rsid w:val="00086A5F"/>
    <w:rsid w:val="00090934"/>
    <w:rsid w:val="000A0820"/>
    <w:rsid w:val="000A1EEB"/>
    <w:rsid w:val="000B0DC2"/>
    <w:rsid w:val="000B1245"/>
    <w:rsid w:val="000C7C4C"/>
    <w:rsid w:val="000F4CB2"/>
    <w:rsid w:val="000F6B4A"/>
    <w:rsid w:val="00100C79"/>
    <w:rsid w:val="00101837"/>
    <w:rsid w:val="00114F82"/>
    <w:rsid w:val="00120690"/>
    <w:rsid w:val="00123F33"/>
    <w:rsid w:val="00130C21"/>
    <w:rsid w:val="00132048"/>
    <w:rsid w:val="00171624"/>
    <w:rsid w:val="00181E2D"/>
    <w:rsid w:val="0018364A"/>
    <w:rsid w:val="001B4A3A"/>
    <w:rsid w:val="001B5379"/>
    <w:rsid w:val="001B6B8C"/>
    <w:rsid w:val="001D2610"/>
    <w:rsid w:val="001D2B97"/>
    <w:rsid w:val="001D432D"/>
    <w:rsid w:val="001E65FC"/>
    <w:rsid w:val="001F49CC"/>
    <w:rsid w:val="001F6385"/>
    <w:rsid w:val="00201D12"/>
    <w:rsid w:val="002069D1"/>
    <w:rsid w:val="00207F59"/>
    <w:rsid w:val="0021171A"/>
    <w:rsid w:val="002169B5"/>
    <w:rsid w:val="00221741"/>
    <w:rsid w:val="00250EED"/>
    <w:rsid w:val="00253C4E"/>
    <w:rsid w:val="0027001D"/>
    <w:rsid w:val="002741F9"/>
    <w:rsid w:val="002855D2"/>
    <w:rsid w:val="00291492"/>
    <w:rsid w:val="002A263C"/>
    <w:rsid w:val="002B0448"/>
    <w:rsid w:val="002C2F5F"/>
    <w:rsid w:val="002C4803"/>
    <w:rsid w:val="002C5BE4"/>
    <w:rsid w:val="002D4D17"/>
    <w:rsid w:val="00314EB3"/>
    <w:rsid w:val="00315FE4"/>
    <w:rsid w:val="00320498"/>
    <w:rsid w:val="003309ED"/>
    <w:rsid w:val="00337621"/>
    <w:rsid w:val="00344E80"/>
    <w:rsid w:val="00353281"/>
    <w:rsid w:val="003735CF"/>
    <w:rsid w:val="0038013B"/>
    <w:rsid w:val="003843C9"/>
    <w:rsid w:val="00386D3A"/>
    <w:rsid w:val="0039727E"/>
    <w:rsid w:val="00397595"/>
    <w:rsid w:val="003A0E52"/>
    <w:rsid w:val="003A4A9A"/>
    <w:rsid w:val="003B2BAB"/>
    <w:rsid w:val="003C2BFE"/>
    <w:rsid w:val="003E7234"/>
    <w:rsid w:val="00404A64"/>
    <w:rsid w:val="004138BB"/>
    <w:rsid w:val="0042513E"/>
    <w:rsid w:val="00431538"/>
    <w:rsid w:val="0043698F"/>
    <w:rsid w:val="00462C23"/>
    <w:rsid w:val="004A0797"/>
    <w:rsid w:val="004B2BD4"/>
    <w:rsid w:val="004B5D56"/>
    <w:rsid w:val="004C3E44"/>
    <w:rsid w:val="004C463D"/>
    <w:rsid w:val="004C7E21"/>
    <w:rsid w:val="004E059A"/>
    <w:rsid w:val="004E50A1"/>
    <w:rsid w:val="00506866"/>
    <w:rsid w:val="00506C13"/>
    <w:rsid w:val="00530240"/>
    <w:rsid w:val="00540365"/>
    <w:rsid w:val="00566F3E"/>
    <w:rsid w:val="00572474"/>
    <w:rsid w:val="00574C87"/>
    <w:rsid w:val="00586035"/>
    <w:rsid w:val="0058678F"/>
    <w:rsid w:val="005A0DFE"/>
    <w:rsid w:val="005A63EE"/>
    <w:rsid w:val="005C2B83"/>
    <w:rsid w:val="005C31B4"/>
    <w:rsid w:val="005C5AF2"/>
    <w:rsid w:val="005E31F0"/>
    <w:rsid w:val="005E3997"/>
    <w:rsid w:val="00624D53"/>
    <w:rsid w:val="006313D8"/>
    <w:rsid w:val="00672AE7"/>
    <w:rsid w:val="006749FC"/>
    <w:rsid w:val="00675F0C"/>
    <w:rsid w:val="006776DF"/>
    <w:rsid w:val="006918E3"/>
    <w:rsid w:val="006A25C3"/>
    <w:rsid w:val="006B1A22"/>
    <w:rsid w:val="006B4D40"/>
    <w:rsid w:val="006C1367"/>
    <w:rsid w:val="006C1B81"/>
    <w:rsid w:val="006C47DC"/>
    <w:rsid w:val="006D343A"/>
    <w:rsid w:val="00703624"/>
    <w:rsid w:val="007058CD"/>
    <w:rsid w:val="00705CA0"/>
    <w:rsid w:val="00710B1E"/>
    <w:rsid w:val="00723F57"/>
    <w:rsid w:val="007303F0"/>
    <w:rsid w:val="00735982"/>
    <w:rsid w:val="00770831"/>
    <w:rsid w:val="007725AB"/>
    <w:rsid w:val="0077716B"/>
    <w:rsid w:val="00777EC4"/>
    <w:rsid w:val="00785917"/>
    <w:rsid w:val="007B2DC2"/>
    <w:rsid w:val="007C75E3"/>
    <w:rsid w:val="007F0D78"/>
    <w:rsid w:val="007F4D58"/>
    <w:rsid w:val="008106BF"/>
    <w:rsid w:val="00812E10"/>
    <w:rsid w:val="00815003"/>
    <w:rsid w:val="0082027E"/>
    <w:rsid w:val="008261D8"/>
    <w:rsid w:val="008319CE"/>
    <w:rsid w:val="0086158D"/>
    <w:rsid w:val="0087568A"/>
    <w:rsid w:val="00886258"/>
    <w:rsid w:val="00887576"/>
    <w:rsid w:val="00887D0C"/>
    <w:rsid w:val="00895FD2"/>
    <w:rsid w:val="0089697D"/>
    <w:rsid w:val="008B084E"/>
    <w:rsid w:val="008C0E53"/>
    <w:rsid w:val="008C5FB3"/>
    <w:rsid w:val="008D0EE1"/>
    <w:rsid w:val="008F507E"/>
    <w:rsid w:val="00907319"/>
    <w:rsid w:val="009105A4"/>
    <w:rsid w:val="009226E7"/>
    <w:rsid w:val="00925516"/>
    <w:rsid w:val="00932E25"/>
    <w:rsid w:val="00936E7A"/>
    <w:rsid w:val="00940C78"/>
    <w:rsid w:val="009433A0"/>
    <w:rsid w:val="00951350"/>
    <w:rsid w:val="009515B5"/>
    <w:rsid w:val="00953413"/>
    <w:rsid w:val="00954E4F"/>
    <w:rsid w:val="00955AF8"/>
    <w:rsid w:val="00965158"/>
    <w:rsid w:val="00970C5B"/>
    <w:rsid w:val="00984456"/>
    <w:rsid w:val="00984D0E"/>
    <w:rsid w:val="00992FE4"/>
    <w:rsid w:val="009B62B1"/>
    <w:rsid w:val="009C05F5"/>
    <w:rsid w:val="009C6BB3"/>
    <w:rsid w:val="009D1C02"/>
    <w:rsid w:val="009D1E68"/>
    <w:rsid w:val="009D5E3F"/>
    <w:rsid w:val="009E3C7D"/>
    <w:rsid w:val="009E4314"/>
    <w:rsid w:val="009F05B2"/>
    <w:rsid w:val="009F1488"/>
    <w:rsid w:val="00A054EE"/>
    <w:rsid w:val="00A2301E"/>
    <w:rsid w:val="00A30BD1"/>
    <w:rsid w:val="00A36BCA"/>
    <w:rsid w:val="00A55F49"/>
    <w:rsid w:val="00A71218"/>
    <w:rsid w:val="00A74CFB"/>
    <w:rsid w:val="00A77A00"/>
    <w:rsid w:val="00A92740"/>
    <w:rsid w:val="00A93B4F"/>
    <w:rsid w:val="00A945AF"/>
    <w:rsid w:val="00A9534A"/>
    <w:rsid w:val="00AA065B"/>
    <w:rsid w:val="00AA17F2"/>
    <w:rsid w:val="00AB11E9"/>
    <w:rsid w:val="00AB2371"/>
    <w:rsid w:val="00AC2607"/>
    <w:rsid w:val="00AC7B14"/>
    <w:rsid w:val="00B07543"/>
    <w:rsid w:val="00B25B07"/>
    <w:rsid w:val="00B261EF"/>
    <w:rsid w:val="00B4759C"/>
    <w:rsid w:val="00B552B0"/>
    <w:rsid w:val="00B609B4"/>
    <w:rsid w:val="00B8405A"/>
    <w:rsid w:val="00B847D5"/>
    <w:rsid w:val="00BA0AF2"/>
    <w:rsid w:val="00BB61BE"/>
    <w:rsid w:val="00BD237D"/>
    <w:rsid w:val="00BD509E"/>
    <w:rsid w:val="00BE2BE0"/>
    <w:rsid w:val="00C4433F"/>
    <w:rsid w:val="00C66ED3"/>
    <w:rsid w:val="00C73F9E"/>
    <w:rsid w:val="00C81CC6"/>
    <w:rsid w:val="00CA2335"/>
    <w:rsid w:val="00CA7345"/>
    <w:rsid w:val="00CB10B7"/>
    <w:rsid w:val="00CB77B6"/>
    <w:rsid w:val="00CC54F5"/>
    <w:rsid w:val="00CE2921"/>
    <w:rsid w:val="00CE7B99"/>
    <w:rsid w:val="00D039DC"/>
    <w:rsid w:val="00D36723"/>
    <w:rsid w:val="00D37005"/>
    <w:rsid w:val="00D40D39"/>
    <w:rsid w:val="00D4425E"/>
    <w:rsid w:val="00D55766"/>
    <w:rsid w:val="00D624F5"/>
    <w:rsid w:val="00D62986"/>
    <w:rsid w:val="00D71D19"/>
    <w:rsid w:val="00D758F5"/>
    <w:rsid w:val="00D76378"/>
    <w:rsid w:val="00D800F4"/>
    <w:rsid w:val="00D861AA"/>
    <w:rsid w:val="00D87445"/>
    <w:rsid w:val="00D9410B"/>
    <w:rsid w:val="00DA0550"/>
    <w:rsid w:val="00DB0175"/>
    <w:rsid w:val="00DB3464"/>
    <w:rsid w:val="00DC02BE"/>
    <w:rsid w:val="00DC0FCC"/>
    <w:rsid w:val="00DF5604"/>
    <w:rsid w:val="00E02B41"/>
    <w:rsid w:val="00E02D37"/>
    <w:rsid w:val="00E069BC"/>
    <w:rsid w:val="00E716BC"/>
    <w:rsid w:val="00E729F2"/>
    <w:rsid w:val="00E778A6"/>
    <w:rsid w:val="00E81B61"/>
    <w:rsid w:val="00EA37B3"/>
    <w:rsid w:val="00EC55A8"/>
    <w:rsid w:val="00EC7415"/>
    <w:rsid w:val="00EE5F43"/>
    <w:rsid w:val="00EF2CAE"/>
    <w:rsid w:val="00EF43FA"/>
    <w:rsid w:val="00F10EB5"/>
    <w:rsid w:val="00F164CD"/>
    <w:rsid w:val="00F34BC7"/>
    <w:rsid w:val="00F3642A"/>
    <w:rsid w:val="00F45F68"/>
    <w:rsid w:val="00F47626"/>
    <w:rsid w:val="00F5463F"/>
    <w:rsid w:val="00F653C0"/>
    <w:rsid w:val="00F74898"/>
    <w:rsid w:val="00F763E8"/>
    <w:rsid w:val="00F91B33"/>
    <w:rsid w:val="00F93470"/>
    <w:rsid w:val="00FB05C6"/>
    <w:rsid w:val="00FB60B9"/>
    <w:rsid w:val="00FD2190"/>
    <w:rsid w:val="00FD2878"/>
    <w:rsid w:val="1C0FD758"/>
    <w:rsid w:val="2288501E"/>
    <w:rsid w:val="49E7B0A9"/>
    <w:rsid w:val="5253B815"/>
    <w:rsid w:val="5B42B5C0"/>
    <w:rsid w:val="6AA41ADF"/>
    <w:rsid w:val="6B575C35"/>
    <w:rsid w:val="7515B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6655D"/>
  <w15:docId w15:val="{4C0D12B3-16FE-43E1-86C2-A90C10FF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00B552B0"/>
    <w:pPr>
      <w:spacing w:after="0" w:line="240" w:lineRule="auto"/>
    </w:pPr>
  </w:style>
  <w:style w:type="paragraph" w:styleId="Header">
    <w:name w:val="header"/>
    <w:basedOn w:val="Normal"/>
    <w:link w:val="HeaderChar"/>
    <w:uiPriority w:val="99"/>
    <w:unhideWhenUsed/>
    <w:rsid w:val="00F34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C7"/>
  </w:style>
  <w:style w:type="paragraph" w:styleId="Footer">
    <w:name w:val="footer"/>
    <w:basedOn w:val="Normal"/>
    <w:link w:val="FooterChar"/>
    <w:uiPriority w:val="99"/>
    <w:unhideWhenUsed/>
    <w:rsid w:val="00F34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4898">
      <w:bodyDiv w:val="1"/>
      <w:marLeft w:val="0"/>
      <w:marRight w:val="0"/>
      <w:marTop w:val="0"/>
      <w:marBottom w:val="0"/>
      <w:divBdr>
        <w:top w:val="none" w:sz="0" w:space="0" w:color="auto"/>
        <w:left w:val="none" w:sz="0" w:space="0" w:color="auto"/>
        <w:bottom w:val="none" w:sz="0" w:space="0" w:color="auto"/>
        <w:right w:val="none" w:sz="0" w:space="0" w:color="auto"/>
      </w:divBdr>
    </w:div>
    <w:div w:id="298920410">
      <w:bodyDiv w:val="1"/>
      <w:marLeft w:val="0"/>
      <w:marRight w:val="0"/>
      <w:marTop w:val="0"/>
      <w:marBottom w:val="0"/>
      <w:divBdr>
        <w:top w:val="none" w:sz="0" w:space="0" w:color="auto"/>
        <w:left w:val="none" w:sz="0" w:space="0" w:color="auto"/>
        <w:bottom w:val="none" w:sz="0" w:space="0" w:color="auto"/>
        <w:right w:val="none" w:sz="0" w:space="0" w:color="auto"/>
      </w:divBdr>
      <w:divsChild>
        <w:div w:id="764543523">
          <w:marLeft w:val="274"/>
          <w:marRight w:val="0"/>
          <w:marTop w:val="150"/>
          <w:marBottom w:val="0"/>
          <w:divBdr>
            <w:top w:val="none" w:sz="0" w:space="0" w:color="auto"/>
            <w:left w:val="none" w:sz="0" w:space="0" w:color="auto"/>
            <w:bottom w:val="none" w:sz="0" w:space="0" w:color="auto"/>
            <w:right w:val="none" w:sz="0" w:space="0" w:color="auto"/>
          </w:divBdr>
        </w:div>
        <w:div w:id="1385519054">
          <w:marLeft w:val="806"/>
          <w:marRight w:val="0"/>
          <w:marTop w:val="75"/>
          <w:marBottom w:val="0"/>
          <w:divBdr>
            <w:top w:val="none" w:sz="0" w:space="0" w:color="auto"/>
            <w:left w:val="none" w:sz="0" w:space="0" w:color="auto"/>
            <w:bottom w:val="none" w:sz="0" w:space="0" w:color="auto"/>
            <w:right w:val="none" w:sz="0" w:space="0" w:color="auto"/>
          </w:divBdr>
        </w:div>
        <w:div w:id="1009215036">
          <w:marLeft w:val="806"/>
          <w:marRight w:val="0"/>
          <w:marTop w:val="75"/>
          <w:marBottom w:val="0"/>
          <w:divBdr>
            <w:top w:val="none" w:sz="0" w:space="0" w:color="auto"/>
            <w:left w:val="none" w:sz="0" w:space="0" w:color="auto"/>
            <w:bottom w:val="none" w:sz="0" w:space="0" w:color="auto"/>
            <w:right w:val="none" w:sz="0" w:space="0" w:color="auto"/>
          </w:divBdr>
        </w:div>
        <w:div w:id="1798252399">
          <w:marLeft w:val="806"/>
          <w:marRight w:val="0"/>
          <w:marTop w:val="75"/>
          <w:marBottom w:val="0"/>
          <w:divBdr>
            <w:top w:val="none" w:sz="0" w:space="0" w:color="auto"/>
            <w:left w:val="none" w:sz="0" w:space="0" w:color="auto"/>
            <w:bottom w:val="none" w:sz="0" w:space="0" w:color="auto"/>
            <w:right w:val="none" w:sz="0" w:space="0" w:color="auto"/>
          </w:divBdr>
        </w:div>
        <w:div w:id="165749779">
          <w:marLeft w:val="806"/>
          <w:marRight w:val="0"/>
          <w:marTop w:val="75"/>
          <w:marBottom w:val="0"/>
          <w:divBdr>
            <w:top w:val="none" w:sz="0" w:space="0" w:color="auto"/>
            <w:left w:val="none" w:sz="0" w:space="0" w:color="auto"/>
            <w:bottom w:val="none" w:sz="0" w:space="0" w:color="auto"/>
            <w:right w:val="none" w:sz="0" w:space="0" w:color="auto"/>
          </w:divBdr>
        </w:div>
      </w:divsChild>
    </w:div>
    <w:div w:id="354892698">
      <w:bodyDiv w:val="1"/>
      <w:marLeft w:val="0"/>
      <w:marRight w:val="0"/>
      <w:marTop w:val="0"/>
      <w:marBottom w:val="0"/>
      <w:divBdr>
        <w:top w:val="none" w:sz="0" w:space="0" w:color="auto"/>
        <w:left w:val="none" w:sz="0" w:space="0" w:color="auto"/>
        <w:bottom w:val="none" w:sz="0" w:space="0" w:color="auto"/>
        <w:right w:val="none" w:sz="0" w:space="0" w:color="auto"/>
      </w:divBdr>
      <w:divsChild>
        <w:div w:id="498233419">
          <w:marLeft w:val="274"/>
          <w:marRight w:val="0"/>
          <w:marTop w:val="150"/>
          <w:marBottom w:val="0"/>
          <w:divBdr>
            <w:top w:val="none" w:sz="0" w:space="0" w:color="auto"/>
            <w:left w:val="none" w:sz="0" w:space="0" w:color="auto"/>
            <w:bottom w:val="none" w:sz="0" w:space="0" w:color="auto"/>
            <w:right w:val="none" w:sz="0" w:space="0" w:color="auto"/>
          </w:divBdr>
        </w:div>
        <w:div w:id="463306463">
          <w:marLeft w:val="806"/>
          <w:marRight w:val="0"/>
          <w:marTop w:val="75"/>
          <w:marBottom w:val="0"/>
          <w:divBdr>
            <w:top w:val="none" w:sz="0" w:space="0" w:color="auto"/>
            <w:left w:val="none" w:sz="0" w:space="0" w:color="auto"/>
            <w:bottom w:val="none" w:sz="0" w:space="0" w:color="auto"/>
            <w:right w:val="none" w:sz="0" w:space="0" w:color="auto"/>
          </w:divBdr>
        </w:div>
        <w:div w:id="1938638754">
          <w:marLeft w:val="806"/>
          <w:marRight w:val="0"/>
          <w:marTop w:val="75"/>
          <w:marBottom w:val="0"/>
          <w:divBdr>
            <w:top w:val="none" w:sz="0" w:space="0" w:color="auto"/>
            <w:left w:val="none" w:sz="0" w:space="0" w:color="auto"/>
            <w:bottom w:val="none" w:sz="0" w:space="0" w:color="auto"/>
            <w:right w:val="none" w:sz="0" w:space="0" w:color="auto"/>
          </w:divBdr>
        </w:div>
        <w:div w:id="1640526737">
          <w:marLeft w:val="806"/>
          <w:marRight w:val="0"/>
          <w:marTop w:val="75"/>
          <w:marBottom w:val="0"/>
          <w:divBdr>
            <w:top w:val="none" w:sz="0" w:space="0" w:color="auto"/>
            <w:left w:val="none" w:sz="0" w:space="0" w:color="auto"/>
            <w:bottom w:val="none" w:sz="0" w:space="0" w:color="auto"/>
            <w:right w:val="none" w:sz="0" w:space="0" w:color="auto"/>
          </w:divBdr>
        </w:div>
        <w:div w:id="1894458451">
          <w:marLeft w:val="806"/>
          <w:marRight w:val="0"/>
          <w:marTop w:val="75"/>
          <w:marBottom w:val="0"/>
          <w:divBdr>
            <w:top w:val="none" w:sz="0" w:space="0" w:color="auto"/>
            <w:left w:val="none" w:sz="0" w:space="0" w:color="auto"/>
            <w:bottom w:val="none" w:sz="0" w:space="0" w:color="auto"/>
            <w:right w:val="none" w:sz="0" w:space="0" w:color="auto"/>
          </w:divBdr>
        </w:div>
      </w:divsChild>
    </w:div>
    <w:div w:id="666517632">
      <w:bodyDiv w:val="1"/>
      <w:marLeft w:val="0"/>
      <w:marRight w:val="0"/>
      <w:marTop w:val="0"/>
      <w:marBottom w:val="0"/>
      <w:divBdr>
        <w:top w:val="none" w:sz="0" w:space="0" w:color="auto"/>
        <w:left w:val="none" w:sz="0" w:space="0" w:color="auto"/>
        <w:bottom w:val="none" w:sz="0" w:space="0" w:color="auto"/>
        <w:right w:val="none" w:sz="0" w:space="0" w:color="auto"/>
      </w:divBdr>
    </w:div>
    <w:div w:id="729497408">
      <w:bodyDiv w:val="1"/>
      <w:marLeft w:val="0"/>
      <w:marRight w:val="0"/>
      <w:marTop w:val="0"/>
      <w:marBottom w:val="0"/>
      <w:divBdr>
        <w:top w:val="none" w:sz="0" w:space="0" w:color="auto"/>
        <w:left w:val="none" w:sz="0" w:space="0" w:color="auto"/>
        <w:bottom w:val="none" w:sz="0" w:space="0" w:color="auto"/>
        <w:right w:val="none" w:sz="0" w:space="0" w:color="auto"/>
      </w:divBdr>
    </w:div>
    <w:div w:id="1097753884">
      <w:bodyDiv w:val="1"/>
      <w:marLeft w:val="0"/>
      <w:marRight w:val="0"/>
      <w:marTop w:val="0"/>
      <w:marBottom w:val="0"/>
      <w:divBdr>
        <w:top w:val="none" w:sz="0" w:space="0" w:color="auto"/>
        <w:left w:val="none" w:sz="0" w:space="0" w:color="auto"/>
        <w:bottom w:val="none" w:sz="0" w:space="0" w:color="auto"/>
        <w:right w:val="none" w:sz="0" w:space="0" w:color="auto"/>
      </w:divBdr>
    </w:div>
    <w:div w:id="1322738409">
      <w:bodyDiv w:val="1"/>
      <w:marLeft w:val="0"/>
      <w:marRight w:val="0"/>
      <w:marTop w:val="0"/>
      <w:marBottom w:val="0"/>
      <w:divBdr>
        <w:top w:val="none" w:sz="0" w:space="0" w:color="auto"/>
        <w:left w:val="none" w:sz="0" w:space="0" w:color="auto"/>
        <w:bottom w:val="none" w:sz="0" w:space="0" w:color="auto"/>
        <w:right w:val="none" w:sz="0" w:space="0" w:color="auto"/>
      </w:divBdr>
    </w:div>
    <w:div w:id="1450007754">
      <w:bodyDiv w:val="1"/>
      <w:marLeft w:val="0"/>
      <w:marRight w:val="0"/>
      <w:marTop w:val="0"/>
      <w:marBottom w:val="0"/>
      <w:divBdr>
        <w:top w:val="none" w:sz="0" w:space="0" w:color="auto"/>
        <w:left w:val="none" w:sz="0" w:space="0" w:color="auto"/>
        <w:bottom w:val="none" w:sz="0" w:space="0" w:color="auto"/>
        <w:right w:val="none" w:sz="0" w:space="0" w:color="auto"/>
      </w:divBdr>
    </w:div>
    <w:div w:id="163776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3725</Words>
  <Characters>21238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Ventura, Michelle</cp:lastModifiedBy>
  <cp:revision>2</cp:revision>
  <dcterms:created xsi:type="dcterms:W3CDTF">2019-02-19T23:43:00Z</dcterms:created>
  <dcterms:modified xsi:type="dcterms:W3CDTF">2019-02-19T23:43:00Z</dcterms:modified>
</cp:coreProperties>
</file>