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07A35" w:rsidRDefault="00E07A3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2" w14:textId="77777777" w:rsidR="00E07A35" w:rsidRDefault="00BB47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Student Fee Advisory Committee Meeting </w:t>
      </w:r>
    </w:p>
    <w:p w14:paraId="00000003" w14:textId="77777777" w:rsidR="00E07A35" w:rsidRDefault="00BB47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Room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Murphy Hall </w:t>
      </w:r>
    </w:p>
    <w:p w14:paraId="00000004" w14:textId="77777777" w:rsidR="00E07A35" w:rsidRDefault="00BB47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4:30-6:30pm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Wednesday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February 12, 2020</w:t>
      </w:r>
    </w:p>
    <w:p w14:paraId="00000005" w14:textId="77777777" w:rsidR="00E07A35" w:rsidRDefault="00E07A35"/>
    <w:p w14:paraId="00000006" w14:textId="77777777" w:rsidR="00E07A35" w:rsidRDefault="00E07A35"/>
    <w:p w14:paraId="00000007" w14:textId="77777777" w:rsidR="00E07A35" w:rsidRDefault="00BB47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00000008" w14:textId="77777777" w:rsidR="00E07A35" w:rsidRDefault="00BB47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Janay Williams,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Jackie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Markt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-Maloney, Denise Marshall</w:t>
      </w:r>
    </w:p>
    <w:p w14:paraId="00000009" w14:textId="77777777" w:rsidR="00E07A35" w:rsidRDefault="00BB47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Diaz, Atreyi Mitra, Paulina Macias, Karen KP Patron</w:t>
      </w:r>
    </w:p>
    <w:p w14:paraId="0000000A" w14:textId="77777777" w:rsidR="00E07A35" w:rsidRDefault="00BB474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Carina Salazar,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Deb Geller, Kevin Kilgore</w:t>
      </w:r>
    </w:p>
    <w:p w14:paraId="0000000B" w14:textId="77777777" w:rsidR="00E07A35" w:rsidRDefault="00BB474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0000000C" w14:textId="77777777" w:rsidR="00E07A35" w:rsidRDefault="00BB474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Ellen Hermann</w:t>
      </w:r>
    </w:p>
    <w:p w14:paraId="0000000D" w14:textId="77777777" w:rsidR="00E07A35" w:rsidRDefault="00E07A3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E07A35" w:rsidRDefault="00BB474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Absent: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</w:p>
    <w:p w14:paraId="0000000F" w14:textId="77777777" w:rsidR="00E07A35" w:rsidRDefault="00E07A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E07A35" w:rsidRDefault="00E07A35">
      <w:bookmarkStart w:id="0" w:name="_GoBack"/>
      <w:bookmarkEnd w:id="0"/>
    </w:p>
    <w:p w14:paraId="00000012" w14:textId="77777777" w:rsidR="00E07A35" w:rsidRDefault="00BB47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calls the meeting to order at 4:39 PM. </w:t>
      </w:r>
    </w:p>
    <w:p w14:paraId="00000013" w14:textId="77777777" w:rsidR="00E07A35" w:rsidRDefault="00BB47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14:paraId="00000014" w14:textId="77777777" w:rsidR="00E07A35" w:rsidRDefault="00BB47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Approval of the agenda  </w:t>
      </w:r>
    </w:p>
    <w:p w14:paraId="00000015" w14:textId="77777777" w:rsidR="00E07A35" w:rsidRDefault="00BB474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motions to amend the 02/12/20 agenda to include a discussion on bylaws 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Kevin Kilgore </w:t>
      </w:r>
      <w:r>
        <w:rPr>
          <w:rFonts w:ascii="Times New Roman" w:eastAsia="Times New Roman" w:hAnsi="Times New Roman" w:cs="Times New Roman"/>
          <w:sz w:val="24"/>
          <w:szCs w:val="24"/>
        </w:rPr>
        <w:t>seconds this motion.</w:t>
      </w:r>
    </w:p>
    <w:p w14:paraId="00000016" w14:textId="77777777" w:rsidR="00E07A35" w:rsidRDefault="00BB474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moves to strike Center for Accessible Education from the 02/12/20 agenda 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Paulina Macias </w:t>
      </w:r>
      <w:r>
        <w:rPr>
          <w:rFonts w:ascii="Times New Roman" w:eastAsia="Times New Roman" w:hAnsi="Times New Roman" w:cs="Times New Roman"/>
          <w:sz w:val="24"/>
          <w:szCs w:val="24"/>
        </w:rPr>
        <w:t>seconds this motion.</w:t>
      </w:r>
    </w:p>
    <w:p w14:paraId="00000017" w14:textId="77777777" w:rsidR="00E07A35" w:rsidRDefault="00BB474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motions to approve the 02/12/20 agenda and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seconds this motion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18" w14:textId="77777777" w:rsidR="00E07A35" w:rsidRDefault="00E07A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E07A35" w:rsidRDefault="00BB47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Review of Handouts</w:t>
      </w:r>
    </w:p>
    <w:p w14:paraId="0000001A" w14:textId="77777777" w:rsidR="00E07A35" w:rsidRDefault="00BB47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Handouts viewed in Box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0000001B" w14:textId="77777777" w:rsidR="00E07A35" w:rsidRDefault="00BB47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Minutes</w:t>
      </w:r>
    </w:p>
    <w:p w14:paraId="0000001C" w14:textId="77777777" w:rsidR="00E07A35" w:rsidRDefault="00BB474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motions to approve the 02/05/20 minutes and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seconds the motion.</w:t>
      </w:r>
    </w:p>
    <w:p w14:paraId="0000001D" w14:textId="77777777" w:rsidR="00E07A35" w:rsidRDefault="00E07A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E07A35" w:rsidRDefault="00BB4746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Accessibility</w:t>
      </w:r>
    </w:p>
    <w:p w14:paraId="0000001F" w14:textId="77777777" w:rsidR="00E07A35" w:rsidRDefault="00BB474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opens up the discussion about adding the use of Zoom to the bylaws to increase accessibility to SFAC meetings for those who need accommodation for any reason.</w:t>
      </w:r>
    </w:p>
    <w:p w14:paraId="00000020" w14:textId="77777777" w:rsidR="00E07A35" w:rsidRDefault="00BB474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agrees with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statement and says that it could be incorporated in the bylaws but using the more generalized term ‘technical resources’ not limited to Zoom. </w:t>
      </w:r>
    </w:p>
    <w:p w14:paraId="00000021" w14:textId="77777777" w:rsidR="00E07A35" w:rsidRDefault="00BB474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Christine Wilson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expresses concern over using Zoom as an excuse to do other things outside of the meeting.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responds by saying that by limiting Zoom use to anyone, regardless of their reason, would potentially breach one’s privacy.</w:t>
      </w:r>
    </w:p>
    <w:p w14:paraId="00000022" w14:textId="77777777" w:rsidR="00E07A35" w:rsidRDefault="00BB474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Deb Geller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not comfortable with having non-video Zoom conference calls since there is no way of knowing if there is a non-SFAC member with the absent SFAC member during Executive Session meetings. </w:t>
      </w:r>
    </w:p>
    <w:p w14:paraId="00000023" w14:textId="77777777" w:rsidR="00E07A35" w:rsidRDefault="00BB474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not sure that Zoom needs to be explicitly added to the bylaws more than it needs to be understood upon participation by all committee members. </w:t>
      </w:r>
    </w:p>
    <w:p w14:paraId="00000024" w14:textId="77777777" w:rsidR="00E07A35" w:rsidRDefault="00BB474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Jackie Markt-Maloney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approves of adding a statement into the bylaws. </w:t>
      </w:r>
    </w:p>
    <w:p w14:paraId="00000025" w14:textId="77777777" w:rsidR="00E07A35" w:rsidRDefault="00BB474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says that having advanced notice if someone will not be present at the meeting is helpful since set up for Zoom detracts from meeting hours.</w:t>
      </w:r>
    </w:p>
    <w:p w14:paraId="00000026" w14:textId="77777777" w:rsidR="00E07A35" w:rsidRDefault="00BB474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says that using Zoom is fine given that the committee is in a room with proper accommodations (e.g. speakers, large screen).</w:t>
      </w:r>
    </w:p>
    <w:p w14:paraId="00000027" w14:textId="77777777" w:rsidR="00E07A35" w:rsidRDefault="00BB474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Karen ‘KP’ Patron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says that if there isn’t anything on this matter written in the bylaws then there should be a written protocol. </w:t>
      </w:r>
    </w:p>
    <w:p w14:paraId="00000028" w14:textId="77777777" w:rsidR="00E07A35" w:rsidRDefault="00BB474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thinks it is important to have it posted in the bylaws for equity for all student participants in the committee.   </w:t>
      </w:r>
    </w:p>
    <w:p w14:paraId="00000029" w14:textId="77777777" w:rsidR="00E07A35" w:rsidRDefault="00BB474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says that although </w:t>
      </w:r>
      <w:r w:rsidRPr="003859A0">
        <w:rPr>
          <w:rFonts w:ascii="Times New Roman" w:eastAsia="Times New Roman" w:hAnsi="Times New Roman" w:cs="Times New Roman"/>
          <w:b/>
          <w:sz w:val="24"/>
          <w:szCs w:val="24"/>
        </w:rPr>
        <w:t>Deb Geller’s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point about Executive Session is concerning, it should not exclude anyone from attending a meeting via Zoom if needed.</w:t>
      </w:r>
    </w:p>
    <w:p w14:paraId="0000002A" w14:textId="77777777" w:rsidR="00E07A35" w:rsidRDefault="00BB474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advocates for using Zoom and says that we should trust those on the committee to do the right thing.  </w:t>
      </w:r>
    </w:p>
    <w:p w14:paraId="66930390" w14:textId="77777777" w:rsidR="00BB4746" w:rsidRDefault="00BB474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suggests considering a policy document rather than a bylaw because technology will evolve. </w:t>
      </w:r>
    </w:p>
    <w:p w14:paraId="0000002B" w14:textId="416CB115" w:rsidR="00E07A35" w:rsidRDefault="000454B9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746">
        <w:rPr>
          <w:rFonts w:ascii="Times New Roman" w:eastAsia="Times New Roman" w:hAnsi="Times New Roman" w:cs="Times New Roman"/>
          <w:sz w:val="24"/>
          <w:szCs w:val="24"/>
        </w:rPr>
        <w:t xml:space="preserve">will draft this document and invites others to join in assisting for next week. </w:t>
      </w:r>
    </w:p>
    <w:p w14:paraId="0000002C" w14:textId="77777777" w:rsidR="00E07A35" w:rsidRDefault="00E07A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E07A35" w:rsidRDefault="00BB47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Enter Executive Session</w:t>
      </w:r>
    </w:p>
    <w:p w14:paraId="0000002E" w14:textId="77777777" w:rsidR="00E07A35" w:rsidRDefault="00BB474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motions to enter Executive Session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Paulina Macias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seconds the motion. </w:t>
      </w:r>
    </w:p>
    <w:p w14:paraId="0000002F" w14:textId="77777777" w:rsidR="00E07A35" w:rsidRDefault="00E07A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E07A35" w:rsidRDefault="00BB4746">
      <w:pPr>
        <w:widowControl w:val="0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and Review of Unit Submissions</w:t>
      </w:r>
    </w:p>
    <w:p w14:paraId="00000031" w14:textId="77777777" w:rsidR="00E07A35" w:rsidRDefault="00BB4746">
      <w:pPr>
        <w:widowControl w:val="0"/>
        <w:numPr>
          <w:ilvl w:val="1"/>
          <w:numId w:val="2"/>
        </w:numPr>
        <w:spacing w:line="276" w:lineRule="auto"/>
        <w:ind w:right="481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Bruin Corps</w:t>
      </w:r>
    </w:p>
    <w:p w14:paraId="00000038" w14:textId="77777777" w:rsidR="00E07A35" w:rsidRDefault="00BB4746">
      <w:pPr>
        <w:widowControl w:val="0"/>
        <w:numPr>
          <w:ilvl w:val="1"/>
          <w:numId w:val="2"/>
        </w:numPr>
        <w:spacing w:line="276" w:lineRule="auto"/>
        <w:ind w:right="35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Campus Assault Resources Center</w:t>
      </w:r>
    </w:p>
    <w:p w14:paraId="0000003E" w14:textId="14FBA99F" w:rsidR="00E07A35" w:rsidRPr="004A0700" w:rsidRDefault="00BB4746" w:rsidP="008350E5">
      <w:pPr>
        <w:widowControl w:val="0"/>
        <w:numPr>
          <w:ilvl w:val="1"/>
          <w:numId w:val="2"/>
        </w:numPr>
        <w:spacing w:line="276" w:lineRule="auto"/>
        <w:ind w:right="12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0700">
        <w:rPr>
          <w:rFonts w:ascii="Times New Roman" w:eastAsia="Times New Roman" w:hAnsi="Times New Roman" w:cs="Times New Roman"/>
          <w:b/>
          <w:sz w:val="24"/>
          <w:szCs w:val="24"/>
        </w:rPr>
        <w:t>Dashew</w:t>
      </w:r>
      <w:proofErr w:type="spellEnd"/>
      <w:r w:rsidRPr="004A0700">
        <w:rPr>
          <w:rFonts w:ascii="Times New Roman" w:eastAsia="Times New Roman" w:hAnsi="Times New Roman" w:cs="Times New Roman"/>
          <w:b/>
          <w:sz w:val="24"/>
          <w:szCs w:val="24"/>
        </w:rPr>
        <w:t xml:space="preserve"> Center for International Students and Scholars</w:t>
      </w:r>
    </w:p>
    <w:p w14:paraId="00000042" w14:textId="77777777" w:rsidR="00E07A35" w:rsidRDefault="00BB4746">
      <w:pPr>
        <w:widowControl w:val="0"/>
        <w:numPr>
          <w:ilvl w:val="1"/>
          <w:numId w:val="2"/>
        </w:numPr>
        <w:spacing w:line="276" w:lineRule="auto"/>
        <w:ind w:right="12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Early Care and Education</w:t>
      </w:r>
    </w:p>
    <w:p w14:paraId="00000044" w14:textId="77777777" w:rsidR="00E07A35" w:rsidRDefault="00BB4746">
      <w:pPr>
        <w:widowControl w:val="0"/>
        <w:numPr>
          <w:ilvl w:val="1"/>
          <w:numId w:val="2"/>
        </w:numPr>
        <w:spacing w:line="276" w:lineRule="auto"/>
        <w:ind w:right="12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SAIRO</w:t>
      </w:r>
    </w:p>
    <w:p w14:paraId="0000004E" w14:textId="77777777" w:rsidR="00E07A35" w:rsidRDefault="00BB4746">
      <w:pPr>
        <w:widowControl w:val="0"/>
        <w:numPr>
          <w:ilvl w:val="1"/>
          <w:numId w:val="2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Office of Technology Center</w:t>
      </w:r>
    </w:p>
    <w:p w14:paraId="00000053" w14:textId="77777777" w:rsidR="00E07A35" w:rsidRDefault="00BB4746">
      <w:pPr>
        <w:widowControl w:val="0"/>
        <w:numPr>
          <w:ilvl w:val="1"/>
          <w:numId w:val="2"/>
        </w:numPr>
        <w:spacing w:line="276" w:lineRule="auto"/>
        <w:ind w:right="481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Community Programs Office</w:t>
      </w:r>
    </w:p>
    <w:p w14:paraId="00000055" w14:textId="77777777" w:rsidR="00E07A35" w:rsidRDefault="00BB4746">
      <w:pPr>
        <w:widowControl w:val="0"/>
        <w:numPr>
          <w:ilvl w:val="1"/>
          <w:numId w:val="2"/>
        </w:numPr>
        <w:spacing w:line="276" w:lineRule="auto"/>
        <w:ind w:right="48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Campus Life Administration</w:t>
      </w:r>
    </w:p>
    <w:p w14:paraId="00000057" w14:textId="77777777" w:rsidR="00E07A35" w:rsidRDefault="00BB4746">
      <w:pPr>
        <w:widowControl w:val="0"/>
        <w:numPr>
          <w:ilvl w:val="1"/>
          <w:numId w:val="2"/>
        </w:numPr>
        <w:spacing w:line="276" w:lineRule="auto"/>
        <w:ind w:right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Organizations, Leadership and Engagement</w:t>
      </w:r>
    </w:p>
    <w:p w14:paraId="25B6BA0D" w14:textId="1968AB71" w:rsidR="00BB4746" w:rsidRPr="00BB4746" w:rsidRDefault="004A0700" w:rsidP="00BB47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Exit</w:t>
      </w:r>
      <w:r w:rsidR="00BB4746" w:rsidRPr="00BB4746">
        <w:rPr>
          <w:rFonts w:ascii="Times New Roman" w:eastAsia="Times New Roman" w:hAnsi="Times New Roman" w:cs="Times New Roman"/>
          <w:b/>
          <w:sz w:val="24"/>
          <w:szCs w:val="24"/>
        </w:rPr>
        <w:t xml:space="preserve"> Executive Session</w:t>
      </w:r>
    </w:p>
    <w:p w14:paraId="54A8C91B" w14:textId="61627203" w:rsidR="00BB4746" w:rsidRPr="00BB4746" w:rsidRDefault="00BB4746" w:rsidP="00BB4746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Janay Williams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motions to exit executive session and </w:t>
      </w:r>
      <w:r w:rsidRPr="00BB4746"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seconds the motion.</w:t>
      </w:r>
    </w:p>
    <w:p w14:paraId="2D95A6AD" w14:textId="77777777" w:rsidR="00BB4746" w:rsidRPr="00BB4746" w:rsidRDefault="00BB4746" w:rsidP="00BB4746">
      <w:pPr>
        <w:widowControl w:val="0"/>
        <w:spacing w:line="276" w:lineRule="auto"/>
        <w:ind w:right="275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A" w14:textId="21ABBE1B" w:rsidR="00E07A35" w:rsidRPr="00BB4746" w:rsidRDefault="00BB4746" w:rsidP="00BB4746">
      <w:pPr>
        <w:pStyle w:val="ListParagraph"/>
        <w:widowControl w:val="0"/>
        <w:numPr>
          <w:ilvl w:val="0"/>
          <w:numId w:val="2"/>
        </w:numPr>
        <w:spacing w:line="276" w:lineRule="auto"/>
        <w:ind w:right="275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746">
        <w:rPr>
          <w:rFonts w:ascii="Times New Roman" w:eastAsia="Times New Roman" w:hAnsi="Times New Roman" w:cs="Times New Roman"/>
          <w:b/>
          <w:sz w:val="24"/>
          <w:szCs w:val="24"/>
        </w:rPr>
        <w:t>Announcements</w:t>
      </w:r>
    </w:p>
    <w:p w14:paraId="0000005B" w14:textId="77777777" w:rsidR="00E07A35" w:rsidRDefault="00BB4746">
      <w:pPr>
        <w:widowControl w:val="0"/>
        <w:numPr>
          <w:ilvl w:val="1"/>
          <w:numId w:val="2"/>
        </w:numPr>
        <w:spacing w:line="276" w:lineRule="auto"/>
        <w:ind w:right="275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 announcements</w:t>
      </w:r>
    </w:p>
    <w:p w14:paraId="0000005C" w14:textId="77777777" w:rsidR="00E07A35" w:rsidRDefault="00E07A35">
      <w:pPr>
        <w:widowControl w:val="0"/>
        <w:spacing w:line="276" w:lineRule="auto"/>
        <w:ind w:right="275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D" w14:textId="77777777" w:rsidR="00E07A35" w:rsidRDefault="00BB4746">
      <w:pPr>
        <w:widowControl w:val="0"/>
        <w:numPr>
          <w:ilvl w:val="0"/>
          <w:numId w:val="2"/>
        </w:numPr>
        <w:spacing w:line="276" w:lineRule="auto"/>
        <w:ind w:right="275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Adjournment</w:t>
      </w:r>
    </w:p>
    <w:p w14:paraId="0000005F" w14:textId="77777777" w:rsidR="00E07A35" w:rsidRDefault="00BB4746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Paulina Macias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motions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Atreyi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Mitra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seconds to adjourn the meeting at 6:35pm.</w:t>
      </w:r>
    </w:p>
    <w:sectPr w:rsidR="00E07A3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23AD7"/>
    <w:multiLevelType w:val="multilevel"/>
    <w:tmpl w:val="71D43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A68A5"/>
    <w:multiLevelType w:val="multilevel"/>
    <w:tmpl w:val="71D43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941EB"/>
    <w:multiLevelType w:val="multilevel"/>
    <w:tmpl w:val="71D43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35"/>
    <w:rsid w:val="000454B9"/>
    <w:rsid w:val="003859A0"/>
    <w:rsid w:val="003B3EC5"/>
    <w:rsid w:val="004A0700"/>
    <w:rsid w:val="0099729E"/>
    <w:rsid w:val="00BB4746"/>
    <w:rsid w:val="00E0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85BE"/>
  <w15:docId w15:val="{AB464644-A7F6-4220-A854-DFD0E74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17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052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3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7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7C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7C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CA"/>
    <w:rPr>
      <w:rFonts w:ascii="Segoe UI" w:eastAsiaTheme="minorEastAsia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iM1F5IaFBv4HJnwEWjGsvUNO2g==">AMUW2mVPSnEp2spSrdfk4IklvYqun/m+zF/5ZLfWZIJoQqw/LES3BTR5ZI3WkVdNlDt7SLlNlSb3l0PPkIMO/PSrBUaDTEttDDvdu4kCItOu+fSZBBrQVso=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Bui, KC</cp:lastModifiedBy>
  <cp:revision>2</cp:revision>
  <dcterms:created xsi:type="dcterms:W3CDTF">2020-03-02T17:52:00Z</dcterms:created>
  <dcterms:modified xsi:type="dcterms:W3CDTF">2020-03-02T17:52:00Z</dcterms:modified>
</cp:coreProperties>
</file>