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A84990" w:rsidP="00AC0DDD">
      <w:pPr>
        <w:jc w:val="center"/>
      </w:pPr>
      <w:r>
        <w:t>A239</w:t>
      </w:r>
      <w:r w:rsidR="00C342F6">
        <w:t xml:space="preserve"> Murphy Hall</w:t>
      </w:r>
    </w:p>
    <w:p w:rsidR="00C342F6" w:rsidRDefault="00C729A8" w:rsidP="00AC0DDD">
      <w:pPr>
        <w:jc w:val="center"/>
      </w:pPr>
      <w:r>
        <w:t>Tuesday</w:t>
      </w:r>
      <w:r w:rsidR="00C342F6">
        <w:t xml:space="preserve">, </w:t>
      </w:r>
      <w:r w:rsidR="00A84990">
        <w:t>October</w:t>
      </w:r>
      <w:r w:rsidR="00A776CE">
        <w:t xml:space="preserve"> </w:t>
      </w:r>
      <w:r w:rsidR="00C166F9">
        <w:t>20</w:t>
      </w:r>
      <w:r w:rsidR="00190364">
        <w:t>, 201</w:t>
      </w:r>
      <w:r w:rsidR="00576A18">
        <w:t>5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7F78C2" w:rsidRDefault="00C342F6" w:rsidP="00AC0DDD">
      <w:pPr>
        <w:ind w:left="2160" w:hanging="2160"/>
      </w:pPr>
      <w:r>
        <w:t>Graduates:</w:t>
      </w:r>
      <w:r>
        <w:tab/>
      </w:r>
      <w:r w:rsidR="00C729A8" w:rsidRPr="007F78C2">
        <w:t xml:space="preserve">Manpreet Dhillon, </w:t>
      </w:r>
      <w:r w:rsidR="002F5F34" w:rsidRPr="007F78C2">
        <w:t xml:space="preserve">Erik </w:t>
      </w:r>
      <w:r w:rsidR="009D7E9D" w:rsidRPr="007F78C2">
        <w:t>Peña</w:t>
      </w:r>
      <w:r w:rsidR="00C729A8" w:rsidRPr="007F78C2">
        <w:t xml:space="preserve"> (Chair)</w:t>
      </w:r>
      <w:r w:rsidR="003602A2">
        <w:t>, and Nicole Robinson</w:t>
      </w:r>
    </w:p>
    <w:p w:rsidR="00C342F6" w:rsidRPr="007F78C2" w:rsidRDefault="00C342F6" w:rsidP="00AC0DDD"/>
    <w:p w:rsidR="00C342F6" w:rsidRPr="007F78C2" w:rsidRDefault="00C342F6" w:rsidP="00AC0DDD">
      <w:r w:rsidRPr="007F78C2">
        <w:t xml:space="preserve">Undergraduates: </w:t>
      </w:r>
      <w:r w:rsidRPr="007F78C2">
        <w:tab/>
      </w:r>
      <w:r w:rsidR="00C729A8" w:rsidRPr="007F78C2">
        <w:t xml:space="preserve">Ashraf Beshay, </w:t>
      </w:r>
      <w:r w:rsidR="00190364" w:rsidRPr="007F78C2">
        <w:t>Moneel Chand,</w:t>
      </w:r>
      <w:r w:rsidR="007A54CB" w:rsidRPr="007F78C2">
        <w:t xml:space="preserve"> Alexia Gonzalez, </w:t>
      </w:r>
      <w:r w:rsidR="00C729A8" w:rsidRPr="007F78C2">
        <w:t xml:space="preserve">and </w:t>
      </w:r>
      <w:r w:rsidR="002F5F34" w:rsidRPr="007F78C2">
        <w:t>Angela Yip</w:t>
      </w:r>
    </w:p>
    <w:p w:rsidR="0008651E" w:rsidRPr="007F78C2" w:rsidRDefault="0008651E" w:rsidP="00AC0DDD"/>
    <w:p w:rsidR="005D1360" w:rsidRPr="007F78C2" w:rsidRDefault="00C342F6" w:rsidP="00AC0DDD">
      <w:r w:rsidRPr="007F78C2">
        <w:t>Administration:</w:t>
      </w:r>
      <w:r w:rsidRPr="007F78C2">
        <w:tab/>
      </w:r>
      <w:r w:rsidR="00A94224" w:rsidRPr="007F78C2">
        <w:t>Maureen Wadleigh, Associate Director, CRA</w:t>
      </w:r>
    </w:p>
    <w:p w:rsidR="008029B9" w:rsidRPr="007F78C2" w:rsidRDefault="008029B9" w:rsidP="00AC0DDD">
      <w:r w:rsidRPr="007F78C2">
        <w:tab/>
      </w:r>
      <w:r w:rsidRPr="007F78C2">
        <w:tab/>
      </w:r>
      <w:r w:rsidRPr="007F78C2">
        <w:tab/>
        <w:t xml:space="preserve">John Bollard, ASHE Student Health Center </w:t>
      </w:r>
    </w:p>
    <w:p w:rsidR="00D759B5" w:rsidRPr="007F78C2" w:rsidRDefault="00D759B5" w:rsidP="007B77EA"/>
    <w:p w:rsidR="007B77EA" w:rsidRPr="007F78C2" w:rsidRDefault="00D759B5" w:rsidP="007B77EA">
      <w:r w:rsidRPr="007F78C2">
        <w:t>Faculty</w:t>
      </w:r>
      <w:r w:rsidRPr="007F78C2">
        <w:tab/>
      </w:r>
      <w:r w:rsidR="00BD6EEB" w:rsidRPr="007F78C2">
        <w:tab/>
      </w:r>
      <w:r w:rsidR="000C2002" w:rsidRPr="007F78C2">
        <w:tab/>
      </w:r>
      <w:r w:rsidRPr="007F78C2">
        <w:t xml:space="preserve">Thomas Vondriska, Associate Professor </w:t>
      </w:r>
    </w:p>
    <w:p w:rsidR="00D759B5" w:rsidRPr="007F78C2" w:rsidRDefault="00D759B5" w:rsidP="007B77EA"/>
    <w:p w:rsidR="00190364" w:rsidRPr="007F78C2" w:rsidRDefault="007B77EA" w:rsidP="007B77EA">
      <w:r w:rsidRPr="007F78C2">
        <w:t xml:space="preserve">Advisor: </w:t>
      </w:r>
      <w:r w:rsidRPr="007F78C2">
        <w:tab/>
      </w:r>
      <w:r w:rsidRPr="007F78C2">
        <w:tab/>
        <w:t>Marilyn Alkin</w:t>
      </w:r>
    </w:p>
    <w:p w:rsidR="00A94224" w:rsidRPr="007F78C2" w:rsidRDefault="00A94224" w:rsidP="00A94224">
      <w:pPr>
        <w:ind w:left="1440" w:firstLine="720"/>
      </w:pPr>
      <w:r w:rsidRPr="007F78C2">
        <w:t>Rebecca Lee-Garcia, Academic Planning and Budget (Ex-Officio)</w:t>
      </w:r>
    </w:p>
    <w:p w:rsidR="00AB2072" w:rsidRPr="007F78C2" w:rsidRDefault="00AB2072" w:rsidP="007B77EA"/>
    <w:p w:rsidR="003602A2" w:rsidRDefault="007B77EA" w:rsidP="00AB2072">
      <w:r w:rsidRPr="007F78C2">
        <w:rPr>
          <w:b/>
        </w:rPr>
        <w:t>Absent</w:t>
      </w:r>
      <w:r w:rsidRPr="007F78C2">
        <w:t xml:space="preserve">: </w:t>
      </w:r>
      <w:r w:rsidRPr="007F78C2">
        <w:tab/>
        <w:t xml:space="preserve"> </w:t>
      </w:r>
      <w:r w:rsidRPr="007F78C2">
        <w:tab/>
      </w:r>
      <w:r w:rsidR="003602A2" w:rsidRPr="007F78C2">
        <w:t>Theresa Stewart</w:t>
      </w:r>
      <w:r w:rsidR="003602A2">
        <w:t>, Graduate Rep</w:t>
      </w:r>
    </w:p>
    <w:p w:rsidR="00AB2072" w:rsidRPr="007F78C2" w:rsidRDefault="00AB2072" w:rsidP="003602A2">
      <w:pPr>
        <w:ind w:left="1440" w:firstLine="720"/>
      </w:pPr>
      <w:r w:rsidRPr="007F78C2">
        <w:t>Nancy Greenstein, Director of Police Community Services (Admin Rep)</w:t>
      </w:r>
    </w:p>
    <w:p w:rsidR="00AB2072" w:rsidRDefault="00AB2072" w:rsidP="007B77EA"/>
    <w:p w:rsidR="007B77EA" w:rsidRDefault="007B77EA" w:rsidP="007B77EA"/>
    <w:p w:rsidR="004E0DED" w:rsidRDefault="004E0DED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B9707B">
        <w:t>11</w:t>
      </w:r>
      <w:r w:rsidR="00214062">
        <w:t>:</w:t>
      </w:r>
      <w:r w:rsidR="009C7DB0">
        <w:t>1</w:t>
      </w:r>
      <w:r w:rsidR="00A94224">
        <w:t>0</w:t>
      </w:r>
      <w:r w:rsidR="009C7DB0">
        <w:t xml:space="preserve"> </w:t>
      </w:r>
      <w:r w:rsidR="00B9707B">
        <w:t>a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B9707B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</w:t>
      </w:r>
      <w:r w:rsidR="007A54CB">
        <w:t xml:space="preserve">was made </w:t>
      </w:r>
      <w:r>
        <w:t xml:space="preserve">by </w:t>
      </w:r>
      <w:r w:rsidR="008029B9" w:rsidRPr="008029B9">
        <w:rPr>
          <w:b/>
          <w:i/>
        </w:rPr>
        <w:t>Angela Yip</w:t>
      </w:r>
      <w:r w:rsidR="008029B9">
        <w:t xml:space="preserve"> </w:t>
      </w:r>
      <w:r>
        <w:t xml:space="preserve">and seconded by </w:t>
      </w:r>
      <w:r w:rsidR="008029B9" w:rsidRPr="00D759B5">
        <w:rPr>
          <w:b/>
          <w:i/>
        </w:rPr>
        <w:t>Ashraf Beshay</w:t>
      </w:r>
      <w:r w:rsidR="008029B9">
        <w:t xml:space="preserve"> </w:t>
      </w:r>
      <w:r w:rsidR="00AB2072">
        <w:t>to approve the agenda</w:t>
      </w:r>
      <w:r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352F87" w:rsidRDefault="00D759B5" w:rsidP="003C3910">
      <w:pPr>
        <w:pStyle w:val="ListParagraph"/>
        <w:numPr>
          <w:ilvl w:val="2"/>
          <w:numId w:val="13"/>
        </w:numPr>
      </w:pPr>
      <w:r>
        <w:t>Unit Review</w:t>
      </w:r>
      <w:r w:rsidR="00A94224">
        <w:t xml:space="preserve"> and Call Letter </w:t>
      </w:r>
    </w:p>
    <w:p w:rsidR="00265208" w:rsidRDefault="00352F87" w:rsidP="003C3910">
      <w:pPr>
        <w:pStyle w:val="ListParagraph"/>
        <w:numPr>
          <w:ilvl w:val="2"/>
          <w:numId w:val="13"/>
        </w:numPr>
      </w:pPr>
      <w:r>
        <w:t>M</w:t>
      </w:r>
      <w:r w:rsidR="00265208">
        <w:t xml:space="preserve">eeting minutes from </w:t>
      </w:r>
      <w:r w:rsidR="008029B9">
        <w:t>10/13</w:t>
      </w:r>
      <w:r w:rsidR="00A84990">
        <w:t>/15</w:t>
      </w:r>
    </w:p>
    <w:p w:rsidR="00D759B5" w:rsidRDefault="00D759B5" w:rsidP="007A54CB">
      <w:pPr>
        <w:pStyle w:val="ListParagraph"/>
        <w:ind w:left="2160"/>
      </w:pPr>
    </w:p>
    <w:p w:rsidR="00D511D9" w:rsidRDefault="007A54CB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</w:t>
      </w:r>
      <w:r w:rsidR="00D511D9">
        <w:rPr>
          <w:b/>
        </w:rPr>
        <w:t>inutes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AB2072" w:rsidRPr="00081695" w:rsidRDefault="00AB2072" w:rsidP="00AB2072">
      <w:pPr>
        <w:pStyle w:val="ListParagraph"/>
        <w:numPr>
          <w:ilvl w:val="2"/>
          <w:numId w:val="13"/>
        </w:numPr>
      </w:pPr>
      <w:r>
        <w:t xml:space="preserve">A motion was made by </w:t>
      </w:r>
      <w:r w:rsidR="008029B9" w:rsidRPr="008029B9">
        <w:rPr>
          <w:b/>
          <w:i/>
        </w:rPr>
        <w:t>Manpreet Dhillon</w:t>
      </w:r>
      <w:r w:rsidR="008029B9">
        <w:t xml:space="preserve"> </w:t>
      </w:r>
      <w:r>
        <w:t>and second</w:t>
      </w:r>
      <w:r w:rsidR="007A54CB">
        <w:t>ed</w:t>
      </w:r>
      <w:r>
        <w:t xml:space="preserve"> by </w:t>
      </w:r>
      <w:r w:rsidR="008029B9" w:rsidRPr="008029B9">
        <w:rPr>
          <w:b/>
          <w:i/>
        </w:rPr>
        <w:t>Angela Yip</w:t>
      </w:r>
      <w:r w:rsidR="008029B9">
        <w:t xml:space="preserve"> to approve the 10/13</w:t>
      </w:r>
      <w:r>
        <w:t>/15 minutes</w:t>
      </w:r>
      <w:r w:rsidR="00734752">
        <w:t xml:space="preserve">. </w:t>
      </w:r>
      <w:r w:rsidR="00A94224">
        <w:t>The vote passes unanimously.</w:t>
      </w:r>
    </w:p>
    <w:p w:rsidR="00081695" w:rsidRPr="00D511D9" w:rsidRDefault="00081695" w:rsidP="00081695">
      <w:pPr>
        <w:pStyle w:val="ListParagraph"/>
        <w:ind w:left="2160"/>
        <w:rPr>
          <w:b/>
        </w:rPr>
      </w:pPr>
    </w:p>
    <w:p w:rsidR="00265208" w:rsidRDefault="00A84990" w:rsidP="00265208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Unit Visit </w:t>
      </w:r>
      <w:r w:rsidR="00265208" w:rsidRPr="002A6CC8">
        <w:rPr>
          <w:b/>
        </w:rPr>
        <w:t xml:space="preserve">Sub Committee </w:t>
      </w:r>
    </w:p>
    <w:p w:rsidR="002B4965" w:rsidRPr="002A6CC8" w:rsidRDefault="002B4965" w:rsidP="002B4965">
      <w:pPr>
        <w:pStyle w:val="ListParagraph"/>
        <w:ind w:left="1080"/>
        <w:rPr>
          <w:b/>
        </w:rPr>
      </w:pPr>
    </w:p>
    <w:p w:rsidR="000E3648" w:rsidRPr="000E3648" w:rsidRDefault="007C1D88" w:rsidP="00A94224">
      <w:pPr>
        <w:pStyle w:val="ListParagraph"/>
        <w:numPr>
          <w:ilvl w:val="2"/>
          <w:numId w:val="13"/>
        </w:numPr>
        <w:rPr>
          <w:b/>
        </w:rPr>
      </w:pPr>
      <w:r w:rsidRPr="00B9707B">
        <w:rPr>
          <w:b/>
          <w:i/>
        </w:rPr>
        <w:t>Manpreet Dhillon</w:t>
      </w:r>
      <w:r w:rsidR="002A6CC8" w:rsidRPr="007C1D88">
        <w:rPr>
          <w:b/>
          <w:i/>
        </w:rPr>
        <w:t xml:space="preserve"> </w:t>
      </w:r>
      <w:r w:rsidR="000E3648">
        <w:t>requested that SF</w:t>
      </w:r>
      <w:r w:rsidR="007A54CB">
        <w:t xml:space="preserve">AC members </w:t>
      </w:r>
      <w:r w:rsidR="008029B9">
        <w:t>r</w:t>
      </w:r>
      <w:r w:rsidR="00FB1F43">
        <w:t>eview the questions. SFAC members provided feedback on the requests for informa</w:t>
      </w:r>
      <w:r w:rsidR="00352F87">
        <w:t>tion on number of student staff, the use of temporary and permanent funds, use of funds towards technology resources,</w:t>
      </w:r>
      <w:r w:rsidR="00C81465">
        <w:t xml:space="preserve"> and</w:t>
      </w:r>
      <w:r w:rsidR="00352F87">
        <w:t xml:space="preserve"> </w:t>
      </w:r>
      <w:r w:rsidR="00C81465">
        <w:t>benefits and shortfalls.</w:t>
      </w:r>
      <w:r w:rsidR="00FB1F43">
        <w:t xml:space="preserve"> </w:t>
      </w:r>
    </w:p>
    <w:p w:rsidR="000E3648" w:rsidRPr="00AC62A9" w:rsidRDefault="00C81465" w:rsidP="00A94224">
      <w:pPr>
        <w:pStyle w:val="ListParagraph"/>
        <w:numPr>
          <w:ilvl w:val="2"/>
          <w:numId w:val="13"/>
        </w:numPr>
        <w:rPr>
          <w:b/>
        </w:rPr>
      </w:pPr>
      <w:r w:rsidRPr="00B9707B">
        <w:rPr>
          <w:b/>
          <w:i/>
        </w:rPr>
        <w:t>Manpreet Dhillon</w:t>
      </w:r>
      <w:r w:rsidRPr="007C1D88">
        <w:rPr>
          <w:b/>
          <w:i/>
        </w:rPr>
        <w:t xml:space="preserve"> </w:t>
      </w:r>
      <w:r>
        <w:t>will make changes to the letter based on the feedback provided and will send it out to the committee</w:t>
      </w:r>
      <w:r w:rsidR="000E3648">
        <w:t xml:space="preserve">. </w:t>
      </w:r>
    </w:p>
    <w:p w:rsidR="00AC62A9" w:rsidRPr="000E3648" w:rsidRDefault="00AC62A9" w:rsidP="00AC62A9">
      <w:pPr>
        <w:pStyle w:val="ListParagraph"/>
        <w:ind w:left="2160"/>
        <w:rPr>
          <w:b/>
        </w:rPr>
      </w:pPr>
    </w:p>
    <w:p w:rsidR="002B27B1" w:rsidRDefault="008275FF" w:rsidP="002B27B1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Call Letter Sub Committee</w:t>
      </w:r>
      <w:r w:rsidR="002B27B1"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081695" w:rsidRPr="00AC62A9" w:rsidRDefault="00BD6EEB" w:rsidP="00A94224">
      <w:pPr>
        <w:pStyle w:val="ListParagraph"/>
        <w:numPr>
          <w:ilvl w:val="2"/>
          <w:numId w:val="13"/>
        </w:numPr>
        <w:rPr>
          <w:b/>
        </w:rPr>
      </w:pPr>
      <w:r w:rsidRPr="00D759B5">
        <w:rPr>
          <w:b/>
          <w:i/>
        </w:rPr>
        <w:t>Ashraf Beshay</w:t>
      </w:r>
      <w:r>
        <w:t xml:space="preserve"> </w:t>
      </w:r>
      <w:r w:rsidR="00AC62A9">
        <w:t>requested feedback and changes from SFAC for the Call Letter</w:t>
      </w:r>
      <w:r>
        <w:t>.</w:t>
      </w:r>
      <w:r w:rsidR="00AC62A9">
        <w:t xml:space="preserve"> </w:t>
      </w:r>
    </w:p>
    <w:p w:rsidR="00AC62A9" w:rsidRPr="00AC62A9" w:rsidRDefault="00AC62A9" w:rsidP="00A94224">
      <w:pPr>
        <w:pStyle w:val="ListParagraph"/>
        <w:numPr>
          <w:ilvl w:val="2"/>
          <w:numId w:val="13"/>
        </w:numPr>
        <w:rPr>
          <w:b/>
        </w:rPr>
      </w:pPr>
      <w:r w:rsidRPr="008029B9">
        <w:rPr>
          <w:b/>
          <w:i/>
        </w:rPr>
        <w:t>Erik Peña</w:t>
      </w:r>
      <w:r>
        <w:t xml:space="preserve"> shared that he would like to hold units accountable and to submit their requests on time. He emphasized there will be no exceptions for late submissions.</w:t>
      </w:r>
    </w:p>
    <w:p w:rsidR="00AC62A9" w:rsidRPr="00C32A9F" w:rsidRDefault="00AC62A9" w:rsidP="00A94224">
      <w:pPr>
        <w:pStyle w:val="ListParagraph"/>
        <w:numPr>
          <w:ilvl w:val="2"/>
          <w:numId w:val="13"/>
        </w:numPr>
        <w:rPr>
          <w:b/>
        </w:rPr>
      </w:pPr>
      <w:r>
        <w:rPr>
          <w:b/>
          <w:i/>
        </w:rPr>
        <w:t xml:space="preserve">Angela Yip </w:t>
      </w:r>
      <w:r>
        <w:t>suggested adding student-led projects</w:t>
      </w:r>
      <w:r w:rsidRPr="00AC62A9">
        <w:t xml:space="preserve"> </w:t>
      </w:r>
      <w:r>
        <w:t>to the priorities</w:t>
      </w:r>
      <w:r w:rsidR="00C32A9F">
        <w:t xml:space="preserve"> or the mission and goals for the year</w:t>
      </w:r>
      <w:r>
        <w:t>.</w:t>
      </w:r>
    </w:p>
    <w:p w:rsidR="00C32A9F" w:rsidRPr="00C32A9F" w:rsidRDefault="00C32A9F" w:rsidP="00C32A9F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Pr="008029B9">
        <w:rPr>
          <w:b/>
          <w:i/>
        </w:rPr>
        <w:t>Maureen Wadleigh</w:t>
      </w:r>
      <w:r>
        <w:t xml:space="preserve"> and seconded by </w:t>
      </w:r>
      <w:r w:rsidRPr="00D759B5">
        <w:rPr>
          <w:b/>
          <w:i/>
        </w:rPr>
        <w:t>Ashraf Beshay</w:t>
      </w:r>
      <w:r>
        <w:t xml:space="preserve"> to approve the Call Letter. The vote passes unanimously.</w:t>
      </w:r>
    </w:p>
    <w:p w:rsidR="009C7DB0" w:rsidRPr="009C7DB0" w:rsidRDefault="009C7DB0" w:rsidP="00C32A9F">
      <w:pPr>
        <w:pStyle w:val="ListParagraph"/>
        <w:numPr>
          <w:ilvl w:val="2"/>
          <w:numId w:val="13"/>
        </w:numPr>
        <w:rPr>
          <w:b/>
        </w:rPr>
      </w:pPr>
      <w:r>
        <w:t xml:space="preserve">Timeline: </w:t>
      </w:r>
    </w:p>
    <w:p w:rsidR="00C32A9F" w:rsidRDefault="00C32A9F" w:rsidP="009C7DB0">
      <w:pPr>
        <w:pStyle w:val="ListParagraph"/>
        <w:numPr>
          <w:ilvl w:val="3"/>
          <w:numId w:val="13"/>
        </w:numPr>
        <w:rPr>
          <w:b/>
        </w:rPr>
      </w:pPr>
      <w:r>
        <w:t>Unit review will be sent out today. Call Letter will be sent out next week.</w:t>
      </w:r>
    </w:p>
    <w:p w:rsidR="00523EAA" w:rsidRPr="00523EAA" w:rsidRDefault="00523EAA" w:rsidP="00523EAA">
      <w:pPr>
        <w:ind w:left="1080"/>
        <w:rPr>
          <w:b/>
        </w:rPr>
      </w:pPr>
    </w:p>
    <w:p w:rsidR="00081695" w:rsidRDefault="00081695" w:rsidP="00081695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9C7DB0" w:rsidRDefault="009C7DB0" w:rsidP="009C7DB0">
      <w:pPr>
        <w:rPr>
          <w:b/>
        </w:rPr>
      </w:pPr>
    </w:p>
    <w:p w:rsidR="00237E58" w:rsidRDefault="009C7DB0" w:rsidP="009C7DB0">
      <w:pPr>
        <w:pStyle w:val="ListParagraph"/>
        <w:numPr>
          <w:ilvl w:val="2"/>
          <w:numId w:val="13"/>
        </w:numPr>
      </w:pPr>
      <w:r w:rsidRPr="009C7DB0">
        <w:rPr>
          <w:b/>
          <w:i/>
        </w:rPr>
        <w:t>Erik Peña</w:t>
      </w:r>
      <w:r>
        <w:t xml:space="preserve"> will be scheduling a tour of the new B-Fit facility on the Hill because it was funded by SFAC.</w:t>
      </w:r>
    </w:p>
    <w:p w:rsidR="009C7DB0" w:rsidRPr="00237E58" w:rsidRDefault="009C7DB0" w:rsidP="009C7DB0">
      <w:pPr>
        <w:pStyle w:val="ListParagraph"/>
        <w:numPr>
          <w:ilvl w:val="2"/>
          <w:numId w:val="13"/>
        </w:numPr>
      </w:pPr>
      <w:r>
        <w:rPr>
          <w:b/>
          <w:i/>
        </w:rPr>
        <w:t>Angela Yip</w:t>
      </w:r>
      <w:r>
        <w:t xml:space="preserve"> learned from the Town hall meeting that CAPS is changing their services to reduce their counseling services from 10 sessions to 6 sessions for students with UC SHIP and those not on UC SHIP receive 3 sessions. Therapy groups have also been reduced.</w:t>
      </w: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Motion was made by </w:t>
      </w:r>
      <w:r w:rsidR="009C7DB0">
        <w:rPr>
          <w:b/>
          <w:i/>
        </w:rPr>
        <w:t>John Bollard</w:t>
      </w:r>
      <w:r w:rsidR="007A54CB">
        <w:t xml:space="preserve"> </w:t>
      </w:r>
      <w:r>
        <w:t xml:space="preserve">and seconded by </w:t>
      </w:r>
      <w:r w:rsidR="00237E58">
        <w:rPr>
          <w:b/>
          <w:i/>
        </w:rPr>
        <w:t>Manpreet</w:t>
      </w:r>
      <w:r w:rsidR="00523EAA">
        <w:rPr>
          <w:b/>
          <w:i/>
        </w:rPr>
        <w:t xml:space="preserve"> </w:t>
      </w:r>
      <w:r w:rsidR="007A54CB" w:rsidRPr="00D759B5">
        <w:rPr>
          <w:b/>
          <w:i/>
        </w:rPr>
        <w:t>Dhillon</w:t>
      </w:r>
      <w:r w:rsidR="007A54CB">
        <w:t xml:space="preserve"> </w:t>
      </w:r>
      <w:r>
        <w:t>to adjourn the meeting. This vote was unanimous.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237E58">
        <w:t>1</w:t>
      </w:r>
      <w:r w:rsidR="009C7DB0">
        <w:t>2</w:t>
      </w:r>
      <w:r w:rsidR="00A81C3E">
        <w:t>:</w:t>
      </w:r>
      <w:r w:rsidR="009C7DB0">
        <w:t>20</w:t>
      </w:r>
      <w:r w:rsidR="00081695">
        <w:t>pm.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475" w:rsidRDefault="002E4475" w:rsidP="00AC0DDD">
      <w:r>
        <w:separator/>
      </w:r>
    </w:p>
  </w:endnote>
  <w:endnote w:type="continuationSeparator" w:id="0">
    <w:p w:rsidR="002E4475" w:rsidRDefault="002E4475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8275FF">
      <w:rPr>
        <w:rFonts w:ascii="Cambria" w:hAnsi="Cambria"/>
        <w:lang w:val="en-US"/>
      </w:rPr>
      <w:t>October</w:t>
    </w:r>
    <w:r>
      <w:rPr>
        <w:rFonts w:ascii="Cambria" w:hAnsi="Cambria"/>
      </w:rPr>
      <w:t xml:space="preserve"> </w:t>
    </w:r>
    <w:r w:rsidR="00C166F9">
      <w:rPr>
        <w:rFonts w:ascii="Cambria" w:hAnsi="Cambria"/>
        <w:lang w:val="en-US"/>
      </w:rPr>
      <w:t>20</w:t>
    </w:r>
    <w:r>
      <w:rPr>
        <w:rFonts w:ascii="Cambria" w:hAnsi="Cambria"/>
      </w:rPr>
      <w:t>, 201</w:t>
    </w:r>
    <w:r w:rsidR="00AB2072">
      <w:rPr>
        <w:rFonts w:ascii="Cambria" w:hAnsi="Cambria"/>
        <w:lang w:val="en-US"/>
      </w:rPr>
      <w:t>5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572FD2" w:rsidRPr="00572FD2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475" w:rsidRDefault="002E4475" w:rsidP="00AC0DDD">
      <w:r>
        <w:separator/>
      </w:r>
    </w:p>
  </w:footnote>
  <w:footnote w:type="continuationSeparator" w:id="0">
    <w:p w:rsidR="002E4475" w:rsidRDefault="002E4475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6E119E"/>
    <w:multiLevelType w:val="hybridMultilevel"/>
    <w:tmpl w:val="0CB264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A3259"/>
    <w:multiLevelType w:val="hybridMultilevel"/>
    <w:tmpl w:val="99E688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A0ACD"/>
    <w:multiLevelType w:val="hybridMultilevel"/>
    <w:tmpl w:val="FAD8E04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7591"/>
    <w:rsid w:val="00014F94"/>
    <w:rsid w:val="0002674C"/>
    <w:rsid w:val="0004049A"/>
    <w:rsid w:val="00042E7E"/>
    <w:rsid w:val="00057049"/>
    <w:rsid w:val="000765B9"/>
    <w:rsid w:val="00081695"/>
    <w:rsid w:val="0008651E"/>
    <w:rsid w:val="000A60C1"/>
    <w:rsid w:val="000C1753"/>
    <w:rsid w:val="000C2002"/>
    <w:rsid w:val="000D063E"/>
    <w:rsid w:val="000E3648"/>
    <w:rsid w:val="000F6267"/>
    <w:rsid w:val="00104F95"/>
    <w:rsid w:val="0011126D"/>
    <w:rsid w:val="00131743"/>
    <w:rsid w:val="00132AC2"/>
    <w:rsid w:val="001479AE"/>
    <w:rsid w:val="001670EC"/>
    <w:rsid w:val="00176AD1"/>
    <w:rsid w:val="00190364"/>
    <w:rsid w:val="00192530"/>
    <w:rsid w:val="00192AFC"/>
    <w:rsid w:val="001A5A24"/>
    <w:rsid w:val="001A7EED"/>
    <w:rsid w:val="001B753F"/>
    <w:rsid w:val="001C6A8B"/>
    <w:rsid w:val="001C7A4D"/>
    <w:rsid w:val="001D072D"/>
    <w:rsid w:val="00206EF0"/>
    <w:rsid w:val="00214062"/>
    <w:rsid w:val="00215887"/>
    <w:rsid w:val="00226096"/>
    <w:rsid w:val="0023776E"/>
    <w:rsid w:val="00237E58"/>
    <w:rsid w:val="0025118C"/>
    <w:rsid w:val="0025436C"/>
    <w:rsid w:val="0026291B"/>
    <w:rsid w:val="00265208"/>
    <w:rsid w:val="00275639"/>
    <w:rsid w:val="002A6CC8"/>
    <w:rsid w:val="002A7932"/>
    <w:rsid w:val="002B27B1"/>
    <w:rsid w:val="002B4965"/>
    <w:rsid w:val="002B591A"/>
    <w:rsid w:val="002C7C7E"/>
    <w:rsid w:val="002E0DFF"/>
    <w:rsid w:val="002E4475"/>
    <w:rsid w:val="002E65C9"/>
    <w:rsid w:val="002F5F34"/>
    <w:rsid w:val="00311357"/>
    <w:rsid w:val="00321E57"/>
    <w:rsid w:val="003263FF"/>
    <w:rsid w:val="00331E68"/>
    <w:rsid w:val="00337A93"/>
    <w:rsid w:val="00351672"/>
    <w:rsid w:val="00352F87"/>
    <w:rsid w:val="00357D84"/>
    <w:rsid w:val="003602A2"/>
    <w:rsid w:val="00367D49"/>
    <w:rsid w:val="003B0663"/>
    <w:rsid w:val="003B2D80"/>
    <w:rsid w:val="003C0A22"/>
    <w:rsid w:val="003C538B"/>
    <w:rsid w:val="003C550F"/>
    <w:rsid w:val="003D0EF8"/>
    <w:rsid w:val="003E11CA"/>
    <w:rsid w:val="003E1386"/>
    <w:rsid w:val="003E38C4"/>
    <w:rsid w:val="003F2415"/>
    <w:rsid w:val="003F63AF"/>
    <w:rsid w:val="00401A61"/>
    <w:rsid w:val="00404CC4"/>
    <w:rsid w:val="00423674"/>
    <w:rsid w:val="00441E31"/>
    <w:rsid w:val="0044234D"/>
    <w:rsid w:val="00442F7A"/>
    <w:rsid w:val="00466400"/>
    <w:rsid w:val="00467079"/>
    <w:rsid w:val="00471488"/>
    <w:rsid w:val="00482DAF"/>
    <w:rsid w:val="0048470E"/>
    <w:rsid w:val="00496605"/>
    <w:rsid w:val="00496D94"/>
    <w:rsid w:val="004A128D"/>
    <w:rsid w:val="004B4184"/>
    <w:rsid w:val="004B4584"/>
    <w:rsid w:val="004B58B3"/>
    <w:rsid w:val="004C6645"/>
    <w:rsid w:val="004D5960"/>
    <w:rsid w:val="004D63BD"/>
    <w:rsid w:val="004E0DED"/>
    <w:rsid w:val="004E7F33"/>
    <w:rsid w:val="004F0674"/>
    <w:rsid w:val="0050479B"/>
    <w:rsid w:val="00505929"/>
    <w:rsid w:val="0050595B"/>
    <w:rsid w:val="00512477"/>
    <w:rsid w:val="00523EAA"/>
    <w:rsid w:val="00531FC2"/>
    <w:rsid w:val="00532000"/>
    <w:rsid w:val="005337B1"/>
    <w:rsid w:val="0053754C"/>
    <w:rsid w:val="00541F1F"/>
    <w:rsid w:val="00554867"/>
    <w:rsid w:val="00561B27"/>
    <w:rsid w:val="00572FD2"/>
    <w:rsid w:val="00576A18"/>
    <w:rsid w:val="0057792A"/>
    <w:rsid w:val="00585144"/>
    <w:rsid w:val="0059693F"/>
    <w:rsid w:val="005A2431"/>
    <w:rsid w:val="005C35DE"/>
    <w:rsid w:val="005D1360"/>
    <w:rsid w:val="005D62FE"/>
    <w:rsid w:val="005E4022"/>
    <w:rsid w:val="005E6724"/>
    <w:rsid w:val="005F3D5E"/>
    <w:rsid w:val="005F74C6"/>
    <w:rsid w:val="0060419D"/>
    <w:rsid w:val="0061175A"/>
    <w:rsid w:val="0061217B"/>
    <w:rsid w:val="0061263B"/>
    <w:rsid w:val="00625285"/>
    <w:rsid w:val="00631802"/>
    <w:rsid w:val="00633208"/>
    <w:rsid w:val="006339E1"/>
    <w:rsid w:val="00652DD7"/>
    <w:rsid w:val="00655E82"/>
    <w:rsid w:val="006634D4"/>
    <w:rsid w:val="00664524"/>
    <w:rsid w:val="00666757"/>
    <w:rsid w:val="0067170D"/>
    <w:rsid w:val="0068351F"/>
    <w:rsid w:val="006A37BE"/>
    <w:rsid w:val="006A3EFF"/>
    <w:rsid w:val="006A7BC7"/>
    <w:rsid w:val="006C3FAD"/>
    <w:rsid w:val="006D3E76"/>
    <w:rsid w:val="007075D0"/>
    <w:rsid w:val="007103EB"/>
    <w:rsid w:val="00711B7E"/>
    <w:rsid w:val="00717BE7"/>
    <w:rsid w:val="00717F07"/>
    <w:rsid w:val="00727725"/>
    <w:rsid w:val="00733A01"/>
    <w:rsid w:val="00734752"/>
    <w:rsid w:val="00735BC5"/>
    <w:rsid w:val="00747D8F"/>
    <w:rsid w:val="00750263"/>
    <w:rsid w:val="0075364A"/>
    <w:rsid w:val="00760888"/>
    <w:rsid w:val="007667B5"/>
    <w:rsid w:val="00783926"/>
    <w:rsid w:val="00786693"/>
    <w:rsid w:val="0079533F"/>
    <w:rsid w:val="007A54CB"/>
    <w:rsid w:val="007B217E"/>
    <w:rsid w:val="007B77EA"/>
    <w:rsid w:val="007C1D88"/>
    <w:rsid w:val="007D2E3A"/>
    <w:rsid w:val="007D773E"/>
    <w:rsid w:val="007E45CC"/>
    <w:rsid w:val="007E7118"/>
    <w:rsid w:val="007E7AB2"/>
    <w:rsid w:val="007F7274"/>
    <w:rsid w:val="007F7744"/>
    <w:rsid w:val="007F78C2"/>
    <w:rsid w:val="008029B9"/>
    <w:rsid w:val="008041E6"/>
    <w:rsid w:val="008077B3"/>
    <w:rsid w:val="008077D9"/>
    <w:rsid w:val="00812CBC"/>
    <w:rsid w:val="008170D0"/>
    <w:rsid w:val="00817924"/>
    <w:rsid w:val="008275FF"/>
    <w:rsid w:val="0084306B"/>
    <w:rsid w:val="008457AB"/>
    <w:rsid w:val="00875BE6"/>
    <w:rsid w:val="00881B22"/>
    <w:rsid w:val="008906BB"/>
    <w:rsid w:val="008B3AD3"/>
    <w:rsid w:val="008C06B4"/>
    <w:rsid w:val="008D09B6"/>
    <w:rsid w:val="008D2ADC"/>
    <w:rsid w:val="009134A2"/>
    <w:rsid w:val="00927AEF"/>
    <w:rsid w:val="00930BB4"/>
    <w:rsid w:val="009335D4"/>
    <w:rsid w:val="00933844"/>
    <w:rsid w:val="00940AB1"/>
    <w:rsid w:val="00967A3B"/>
    <w:rsid w:val="009808E7"/>
    <w:rsid w:val="0098120F"/>
    <w:rsid w:val="0098172E"/>
    <w:rsid w:val="00981A22"/>
    <w:rsid w:val="00984959"/>
    <w:rsid w:val="009C1178"/>
    <w:rsid w:val="009C46A7"/>
    <w:rsid w:val="009C7DB0"/>
    <w:rsid w:val="009D7E9D"/>
    <w:rsid w:val="009E150F"/>
    <w:rsid w:val="009E648B"/>
    <w:rsid w:val="009F5054"/>
    <w:rsid w:val="00A046C8"/>
    <w:rsid w:val="00A1144B"/>
    <w:rsid w:val="00A222E7"/>
    <w:rsid w:val="00A2235F"/>
    <w:rsid w:val="00A2460B"/>
    <w:rsid w:val="00A32136"/>
    <w:rsid w:val="00A41186"/>
    <w:rsid w:val="00A44766"/>
    <w:rsid w:val="00A525B5"/>
    <w:rsid w:val="00A54B89"/>
    <w:rsid w:val="00A54D67"/>
    <w:rsid w:val="00A556B9"/>
    <w:rsid w:val="00A62445"/>
    <w:rsid w:val="00A64FB4"/>
    <w:rsid w:val="00A776CE"/>
    <w:rsid w:val="00A81C3E"/>
    <w:rsid w:val="00A8464C"/>
    <w:rsid w:val="00A84749"/>
    <w:rsid w:val="00A84990"/>
    <w:rsid w:val="00A94224"/>
    <w:rsid w:val="00AB2072"/>
    <w:rsid w:val="00AC0DDD"/>
    <w:rsid w:val="00AC62A9"/>
    <w:rsid w:val="00AD1CC5"/>
    <w:rsid w:val="00AE1B73"/>
    <w:rsid w:val="00AE1DE1"/>
    <w:rsid w:val="00AE2030"/>
    <w:rsid w:val="00AE5F1E"/>
    <w:rsid w:val="00B2070D"/>
    <w:rsid w:val="00B21BFF"/>
    <w:rsid w:val="00B44253"/>
    <w:rsid w:val="00B67BDB"/>
    <w:rsid w:val="00B67FDB"/>
    <w:rsid w:val="00B7016E"/>
    <w:rsid w:val="00B77AB4"/>
    <w:rsid w:val="00B83784"/>
    <w:rsid w:val="00B9707B"/>
    <w:rsid w:val="00BA24C3"/>
    <w:rsid w:val="00BB3BB5"/>
    <w:rsid w:val="00BC24F7"/>
    <w:rsid w:val="00BC42E1"/>
    <w:rsid w:val="00BC59FF"/>
    <w:rsid w:val="00BD6EEB"/>
    <w:rsid w:val="00BE3D89"/>
    <w:rsid w:val="00BF1F2A"/>
    <w:rsid w:val="00C166F9"/>
    <w:rsid w:val="00C17FC8"/>
    <w:rsid w:val="00C2225F"/>
    <w:rsid w:val="00C24DDD"/>
    <w:rsid w:val="00C32A9F"/>
    <w:rsid w:val="00C342F6"/>
    <w:rsid w:val="00C41BE5"/>
    <w:rsid w:val="00C44BBA"/>
    <w:rsid w:val="00C46AF9"/>
    <w:rsid w:val="00C555CA"/>
    <w:rsid w:val="00C61213"/>
    <w:rsid w:val="00C7020B"/>
    <w:rsid w:val="00C729A8"/>
    <w:rsid w:val="00C81465"/>
    <w:rsid w:val="00C81E8B"/>
    <w:rsid w:val="00C87C5C"/>
    <w:rsid w:val="00C97BF0"/>
    <w:rsid w:val="00CB16AD"/>
    <w:rsid w:val="00CB289D"/>
    <w:rsid w:val="00CB62CA"/>
    <w:rsid w:val="00CF51EB"/>
    <w:rsid w:val="00D10DBD"/>
    <w:rsid w:val="00D144A9"/>
    <w:rsid w:val="00D15B29"/>
    <w:rsid w:val="00D169AF"/>
    <w:rsid w:val="00D17A09"/>
    <w:rsid w:val="00D511D9"/>
    <w:rsid w:val="00D759B5"/>
    <w:rsid w:val="00D821A1"/>
    <w:rsid w:val="00D87748"/>
    <w:rsid w:val="00D87CC7"/>
    <w:rsid w:val="00DB260A"/>
    <w:rsid w:val="00DB7F06"/>
    <w:rsid w:val="00DC1C32"/>
    <w:rsid w:val="00DC67A7"/>
    <w:rsid w:val="00DF6E32"/>
    <w:rsid w:val="00E02A20"/>
    <w:rsid w:val="00E14803"/>
    <w:rsid w:val="00E41492"/>
    <w:rsid w:val="00E44070"/>
    <w:rsid w:val="00E5188A"/>
    <w:rsid w:val="00E52AC5"/>
    <w:rsid w:val="00E574D4"/>
    <w:rsid w:val="00E61813"/>
    <w:rsid w:val="00E87730"/>
    <w:rsid w:val="00E904ED"/>
    <w:rsid w:val="00EA1B24"/>
    <w:rsid w:val="00EA319A"/>
    <w:rsid w:val="00EA3D01"/>
    <w:rsid w:val="00EA45A7"/>
    <w:rsid w:val="00EA524F"/>
    <w:rsid w:val="00EB0DCB"/>
    <w:rsid w:val="00EB6932"/>
    <w:rsid w:val="00ED35E2"/>
    <w:rsid w:val="00ED5052"/>
    <w:rsid w:val="00EE0934"/>
    <w:rsid w:val="00EE2D4B"/>
    <w:rsid w:val="00F14548"/>
    <w:rsid w:val="00F223D6"/>
    <w:rsid w:val="00F31DC6"/>
    <w:rsid w:val="00F3346A"/>
    <w:rsid w:val="00F341FD"/>
    <w:rsid w:val="00F346CB"/>
    <w:rsid w:val="00F366DF"/>
    <w:rsid w:val="00F4601E"/>
    <w:rsid w:val="00F565D2"/>
    <w:rsid w:val="00F63292"/>
    <w:rsid w:val="00F66E4C"/>
    <w:rsid w:val="00F7194E"/>
    <w:rsid w:val="00F741EF"/>
    <w:rsid w:val="00F75CDD"/>
    <w:rsid w:val="00F8438E"/>
    <w:rsid w:val="00F85EBE"/>
    <w:rsid w:val="00F93E9A"/>
    <w:rsid w:val="00FB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5B3188-E13E-4905-9364-5F168F36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82B21-192E-4B66-BF66-CBB7FBAF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5</cp:revision>
  <cp:lastPrinted>2015-11-03T23:56:00Z</cp:lastPrinted>
  <dcterms:created xsi:type="dcterms:W3CDTF">2015-10-20T21:21:00Z</dcterms:created>
  <dcterms:modified xsi:type="dcterms:W3CDTF">2015-10-26T15:50:00Z</dcterms:modified>
</cp:coreProperties>
</file>