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02" w:rsidRDefault="00652689" w:rsidP="00E24202">
      <w:pPr>
        <w:ind w:left="2160" w:firstLine="720"/>
        <w:rPr>
          <w:b/>
        </w:rPr>
      </w:pPr>
      <w:r w:rsidRPr="004B66E5">
        <w:rPr>
          <w:b/>
        </w:rPr>
        <w:t>Student Fee Advisory Committee Meeting</w:t>
      </w:r>
      <w:r>
        <w:rPr>
          <w:b/>
        </w:rPr>
        <w:t xml:space="preserve"> </w:t>
      </w:r>
    </w:p>
    <w:p w:rsidR="00652689" w:rsidRDefault="00E24202" w:rsidP="00E24202">
      <w:pPr>
        <w:ind w:left="2880" w:firstLine="720"/>
        <w:rPr>
          <w:b/>
        </w:rPr>
      </w:pPr>
      <w:r>
        <w:rPr>
          <w:b/>
        </w:rPr>
        <w:t>Approved</w:t>
      </w:r>
      <w:r w:rsidR="00652689">
        <w:rPr>
          <w:b/>
        </w:rPr>
        <w:t xml:space="preserve"> Minutes </w:t>
      </w:r>
    </w:p>
    <w:p w:rsidR="00652689" w:rsidRDefault="00652689" w:rsidP="00E24202">
      <w:pPr>
        <w:ind w:left="2160" w:firstLine="720"/>
        <w:rPr>
          <w:b/>
        </w:rPr>
      </w:pPr>
      <w:r>
        <w:rPr>
          <w:b/>
        </w:rPr>
        <w:t>Thursday, February 27, 2014</w:t>
      </w:r>
    </w:p>
    <w:p w:rsidR="00652689" w:rsidRDefault="00652689" w:rsidP="00652689">
      <w:pPr>
        <w:jc w:val="center"/>
        <w:rPr>
          <w:b/>
        </w:rPr>
      </w:pPr>
    </w:p>
    <w:p w:rsidR="00652689" w:rsidRDefault="00652689" w:rsidP="00652689">
      <w:pPr>
        <w:jc w:val="center"/>
        <w:rPr>
          <w:b/>
        </w:rPr>
      </w:pPr>
    </w:p>
    <w:p w:rsidR="00652689" w:rsidRDefault="00652689" w:rsidP="00652689">
      <w:pPr>
        <w:jc w:val="center"/>
        <w:rPr>
          <w:b/>
        </w:rPr>
      </w:pPr>
    </w:p>
    <w:p w:rsidR="00652689" w:rsidRDefault="00652689" w:rsidP="00652689">
      <w:pPr>
        <w:rPr>
          <w:b/>
        </w:rPr>
      </w:pPr>
      <w:r>
        <w:rPr>
          <w:b/>
        </w:rPr>
        <w:t>Attendees Present: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52689" w:rsidRDefault="00652689" w:rsidP="00652689">
      <w:r>
        <w:tab/>
      </w:r>
    </w:p>
    <w:p w:rsidR="00652689" w:rsidRDefault="00652689" w:rsidP="00652689">
      <w:pPr>
        <w:ind w:left="2160" w:hanging="2160"/>
      </w:pPr>
      <w:r>
        <w:t>Graduates:</w:t>
      </w:r>
      <w:r>
        <w:tab/>
        <w:t>Alison Winje (Chair), Annie Blomberg, Randy Mai, Theresa Stewart</w:t>
      </w:r>
    </w:p>
    <w:p w:rsidR="00652689" w:rsidRDefault="00652689" w:rsidP="00652689"/>
    <w:p w:rsidR="00652689" w:rsidRDefault="00652689" w:rsidP="00652689">
      <w:r>
        <w:t xml:space="preserve">Undergraduates: </w:t>
      </w:r>
      <w:r>
        <w:tab/>
        <w:t>Moneel Chand, Jazz Kiang, Jas Kirt.</w:t>
      </w:r>
      <w:r w:rsidRPr="004206C9">
        <w:t xml:space="preserve"> </w:t>
      </w:r>
    </w:p>
    <w:p w:rsidR="00652689" w:rsidRDefault="00652689" w:rsidP="00652689"/>
    <w:p w:rsidR="00652689" w:rsidRDefault="00652689" w:rsidP="00652689">
      <w:r>
        <w:t>Administration:</w:t>
      </w:r>
      <w:r>
        <w:tab/>
        <w:t xml:space="preserve">Nancy Greenstein, Director, Community Service Bureau, UCLA Police </w:t>
      </w:r>
    </w:p>
    <w:p w:rsidR="00652689" w:rsidRDefault="00652689" w:rsidP="00652689">
      <w:pPr>
        <w:ind w:left="1440" w:firstLine="720"/>
      </w:pPr>
      <w:r>
        <w:t>Maureen Wadleigh, Associate Director, CRA</w:t>
      </w:r>
    </w:p>
    <w:p w:rsidR="00652689" w:rsidRDefault="00652689" w:rsidP="00652689">
      <w:pPr>
        <w:ind w:left="1440" w:firstLine="720"/>
      </w:pPr>
      <w:r>
        <w:t>Christine Wilson, Director, GSRC</w:t>
      </w:r>
    </w:p>
    <w:p w:rsidR="00652689" w:rsidRDefault="00652689" w:rsidP="00652689">
      <w:pPr>
        <w:ind w:left="1440" w:firstLine="720"/>
      </w:pPr>
    </w:p>
    <w:p w:rsidR="00652689" w:rsidRDefault="00652689" w:rsidP="00652689">
      <w:r>
        <w:t xml:space="preserve">Faculty: </w:t>
      </w:r>
      <w:r>
        <w:tab/>
      </w:r>
      <w:r>
        <w:tab/>
        <w:t>Kym Faull, Prof. in Residence</w:t>
      </w:r>
    </w:p>
    <w:p w:rsidR="00652689" w:rsidRDefault="00652689" w:rsidP="00652689">
      <w:pPr>
        <w:ind w:left="1440" w:firstLine="720"/>
      </w:pPr>
    </w:p>
    <w:p w:rsidR="00652689" w:rsidRDefault="00652689" w:rsidP="00652689">
      <w:r>
        <w:t>Ex-Officio:</w:t>
      </w:r>
      <w:r>
        <w:tab/>
        <w:t xml:space="preserve"> </w:t>
      </w:r>
      <w:r>
        <w:tab/>
        <w:t>Rebecca Lee-Garcia, Academic Planning and Budget</w:t>
      </w:r>
    </w:p>
    <w:p w:rsidR="00652689" w:rsidRDefault="00652689" w:rsidP="00652689"/>
    <w:p w:rsidR="00652689" w:rsidRDefault="00652689" w:rsidP="00652689">
      <w:r>
        <w:t xml:space="preserve">Advisor: </w:t>
      </w:r>
      <w:r>
        <w:tab/>
      </w:r>
      <w:r>
        <w:tab/>
        <w:t>Marilyn Alkin</w:t>
      </w:r>
    </w:p>
    <w:p w:rsidR="00652689" w:rsidRDefault="00652689" w:rsidP="00652689"/>
    <w:p w:rsidR="008C3554" w:rsidRDefault="00652689" w:rsidP="00652689">
      <w:r>
        <w:t xml:space="preserve">Absent: </w:t>
      </w:r>
      <w:r>
        <w:tab/>
      </w:r>
      <w:r>
        <w:tab/>
        <w:t>Janay Williams</w:t>
      </w:r>
    </w:p>
    <w:p w:rsidR="00652689" w:rsidRDefault="00652689" w:rsidP="00652689"/>
    <w:p w:rsidR="00397F81" w:rsidRDefault="00397F81" w:rsidP="00652689"/>
    <w:p w:rsidR="00397F81" w:rsidRDefault="00397F81" w:rsidP="00652689"/>
    <w:p w:rsidR="00397F81" w:rsidRDefault="00397F81" w:rsidP="00652689">
      <w:r>
        <w:t>The meeting was called to order at 9:08</w:t>
      </w:r>
    </w:p>
    <w:p w:rsidR="00652689" w:rsidRDefault="00652689" w:rsidP="00652689"/>
    <w:p w:rsidR="00652689" w:rsidRDefault="00652689" w:rsidP="00652689"/>
    <w:p w:rsidR="00652689" w:rsidRPr="00D25499" w:rsidRDefault="00652689" w:rsidP="00652689">
      <w:pPr>
        <w:pStyle w:val="ListParagraph"/>
        <w:numPr>
          <w:ilvl w:val="0"/>
          <w:numId w:val="1"/>
        </w:numPr>
        <w:rPr>
          <w:b/>
          <w:u w:val="single"/>
        </w:rPr>
      </w:pPr>
      <w:r w:rsidRPr="00D25499">
        <w:rPr>
          <w:b/>
          <w:u w:val="single"/>
        </w:rPr>
        <w:t>Approval of Agenda</w:t>
      </w:r>
    </w:p>
    <w:p w:rsidR="00652689" w:rsidRDefault="00652689" w:rsidP="00652689">
      <w:pPr>
        <w:pStyle w:val="ListParagraph"/>
      </w:pPr>
    </w:p>
    <w:p w:rsidR="00652689" w:rsidRDefault="00652689" w:rsidP="00652689">
      <w:pPr>
        <w:pStyle w:val="ListParagraph"/>
      </w:pPr>
      <w:r>
        <w:t xml:space="preserve">A motion to approve the agenda was moved and seconded. The motion </w:t>
      </w:r>
      <w:proofErr w:type="gramStart"/>
      <w:r>
        <w:t>passed  unanimously</w:t>
      </w:r>
      <w:proofErr w:type="gramEnd"/>
      <w:r>
        <w:t xml:space="preserve">.  </w:t>
      </w:r>
    </w:p>
    <w:p w:rsidR="00652689" w:rsidRPr="00F969FC" w:rsidRDefault="00652689" w:rsidP="00652689">
      <w:pPr>
        <w:pStyle w:val="ListParagraph"/>
      </w:pPr>
    </w:p>
    <w:p w:rsidR="00652689" w:rsidRDefault="00652689" w:rsidP="00652689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Review of Handouts</w:t>
      </w:r>
    </w:p>
    <w:p w:rsidR="00652689" w:rsidRDefault="00652689" w:rsidP="00652689">
      <w:pPr>
        <w:pStyle w:val="ListParagraph"/>
        <w:rPr>
          <w:b/>
          <w:u w:val="single"/>
        </w:rPr>
      </w:pPr>
    </w:p>
    <w:p w:rsidR="00652689" w:rsidRDefault="00652689" w:rsidP="00652689">
      <w:pPr>
        <w:pStyle w:val="ListParagraph"/>
        <w:numPr>
          <w:ilvl w:val="0"/>
          <w:numId w:val="2"/>
        </w:numPr>
      </w:pPr>
      <w:r w:rsidRPr="00652689">
        <w:t xml:space="preserve">Bruin </w:t>
      </w:r>
      <w:r>
        <w:t>Corps Unit Review Letter</w:t>
      </w:r>
    </w:p>
    <w:p w:rsidR="00652689" w:rsidRDefault="00652689" w:rsidP="00652689">
      <w:pPr>
        <w:pStyle w:val="ListParagraph"/>
        <w:numPr>
          <w:ilvl w:val="0"/>
          <w:numId w:val="2"/>
        </w:numPr>
      </w:pPr>
      <w:r>
        <w:t xml:space="preserve">PRG Unit Review Letter </w:t>
      </w:r>
    </w:p>
    <w:p w:rsidR="00652689" w:rsidRDefault="00652689" w:rsidP="00652689">
      <w:pPr>
        <w:pStyle w:val="ListParagraph"/>
        <w:numPr>
          <w:ilvl w:val="0"/>
          <w:numId w:val="2"/>
        </w:numPr>
      </w:pPr>
      <w:r>
        <w:t>SRC Unit Review Letter</w:t>
      </w:r>
    </w:p>
    <w:p w:rsidR="00652689" w:rsidRDefault="00652689" w:rsidP="00652689">
      <w:pPr>
        <w:pStyle w:val="ListParagraph"/>
        <w:numPr>
          <w:ilvl w:val="0"/>
          <w:numId w:val="2"/>
        </w:numPr>
      </w:pPr>
      <w:r>
        <w:t>BRC Unit Review Letter</w:t>
      </w:r>
    </w:p>
    <w:p w:rsidR="00652689" w:rsidRDefault="00652689" w:rsidP="00652689">
      <w:pPr>
        <w:pStyle w:val="ListParagraph"/>
        <w:numPr>
          <w:ilvl w:val="0"/>
          <w:numId w:val="2"/>
        </w:numPr>
      </w:pPr>
      <w:r>
        <w:t>CRA Unit Review Letter</w:t>
      </w:r>
    </w:p>
    <w:p w:rsidR="00652689" w:rsidRDefault="00652689" w:rsidP="00652689">
      <w:pPr>
        <w:pStyle w:val="ListParagraph"/>
        <w:numPr>
          <w:ilvl w:val="0"/>
          <w:numId w:val="2"/>
        </w:numPr>
      </w:pPr>
      <w:r>
        <w:t>Grad Welcome Unit Review Letter</w:t>
      </w:r>
    </w:p>
    <w:p w:rsidR="00652689" w:rsidRDefault="00652689" w:rsidP="00652689">
      <w:pPr>
        <w:pStyle w:val="ListParagraph"/>
        <w:numPr>
          <w:ilvl w:val="0"/>
          <w:numId w:val="2"/>
        </w:numPr>
      </w:pPr>
      <w:r>
        <w:t>Marching Band Unit Review Letter</w:t>
      </w:r>
    </w:p>
    <w:p w:rsidR="00652689" w:rsidRDefault="00652689" w:rsidP="00652689">
      <w:pPr>
        <w:pStyle w:val="ListParagraph"/>
        <w:numPr>
          <w:ilvl w:val="0"/>
          <w:numId w:val="2"/>
        </w:numPr>
      </w:pPr>
      <w:r>
        <w:t>Caps Response Letter</w:t>
      </w:r>
    </w:p>
    <w:p w:rsidR="00652689" w:rsidRDefault="00652689" w:rsidP="00652689">
      <w:pPr>
        <w:pStyle w:val="ListParagraph"/>
        <w:numPr>
          <w:ilvl w:val="0"/>
          <w:numId w:val="2"/>
        </w:numPr>
      </w:pPr>
      <w:proofErr w:type="spellStart"/>
      <w:r>
        <w:t>Dashew</w:t>
      </w:r>
      <w:proofErr w:type="spellEnd"/>
      <w:r>
        <w:t xml:space="preserve"> Response Letter</w:t>
      </w:r>
    </w:p>
    <w:p w:rsidR="00652689" w:rsidRDefault="00652689" w:rsidP="00652689">
      <w:pPr>
        <w:pStyle w:val="ListParagraph"/>
        <w:numPr>
          <w:ilvl w:val="0"/>
          <w:numId w:val="2"/>
        </w:numPr>
      </w:pPr>
      <w:r>
        <w:t>Fellowship Response Letter</w:t>
      </w:r>
    </w:p>
    <w:p w:rsidR="00652689" w:rsidRPr="00652689" w:rsidRDefault="00652689" w:rsidP="00652689">
      <w:pPr>
        <w:pStyle w:val="ListParagraph"/>
        <w:numPr>
          <w:ilvl w:val="0"/>
          <w:numId w:val="2"/>
        </w:numPr>
      </w:pPr>
      <w:r>
        <w:t xml:space="preserve">SAA </w:t>
      </w:r>
      <w:r w:rsidR="006B5B15">
        <w:t>R</w:t>
      </w:r>
      <w:r>
        <w:t xml:space="preserve">esponse Letter </w:t>
      </w:r>
    </w:p>
    <w:p w:rsidR="00652689" w:rsidRPr="00652689" w:rsidRDefault="00652689" w:rsidP="00652689">
      <w:pPr>
        <w:rPr>
          <w:b/>
          <w:u w:val="single"/>
        </w:rPr>
      </w:pPr>
    </w:p>
    <w:p w:rsidR="00652689" w:rsidRDefault="00652689" w:rsidP="00652689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Review of Minutes</w:t>
      </w:r>
    </w:p>
    <w:p w:rsidR="006B5B15" w:rsidRDefault="006B5B15" w:rsidP="006B5B15">
      <w:pPr>
        <w:pStyle w:val="ListParagraph"/>
        <w:rPr>
          <w:b/>
          <w:u w:val="single"/>
        </w:rPr>
      </w:pPr>
    </w:p>
    <w:p w:rsidR="00652689" w:rsidRDefault="00652689" w:rsidP="00652689">
      <w:pPr>
        <w:pStyle w:val="ListParagraph"/>
      </w:pPr>
    </w:p>
    <w:p w:rsidR="00F6781F" w:rsidRDefault="00652689" w:rsidP="00F6781F">
      <w:pPr>
        <w:ind w:left="360"/>
      </w:pPr>
      <w:r>
        <w:t xml:space="preserve">A motion to approve the minutes of the February 20 meeting was made and seconded. The motion passed with one abstention. </w:t>
      </w:r>
    </w:p>
    <w:p w:rsidR="00F6781F" w:rsidRDefault="00F6781F" w:rsidP="00F6781F">
      <w:pPr>
        <w:ind w:left="360"/>
      </w:pPr>
    </w:p>
    <w:p w:rsidR="00F6781F" w:rsidRDefault="00F6781F" w:rsidP="00F6781F">
      <w:pPr>
        <w:ind w:left="360"/>
      </w:pPr>
    </w:p>
    <w:p w:rsidR="00F6781F" w:rsidRDefault="00F6781F" w:rsidP="00F6781F">
      <w:pPr>
        <w:ind w:left="360"/>
        <w:rPr>
          <w:i/>
        </w:rPr>
      </w:pPr>
      <w:r>
        <w:rPr>
          <w:i/>
        </w:rPr>
        <w:t>The committee entered executive session.</w:t>
      </w:r>
    </w:p>
    <w:p w:rsidR="00652689" w:rsidRDefault="00652689" w:rsidP="00652689">
      <w:pPr>
        <w:pStyle w:val="ListParagraph"/>
      </w:pPr>
    </w:p>
    <w:p w:rsidR="00652689" w:rsidRDefault="00652689" w:rsidP="00652689">
      <w:pPr>
        <w:pStyle w:val="ListParagraph"/>
      </w:pPr>
    </w:p>
    <w:p w:rsidR="00397F81" w:rsidRDefault="006B5B15" w:rsidP="00397F81">
      <w:pPr>
        <w:pStyle w:val="ListParagraph"/>
        <w:numPr>
          <w:ilvl w:val="0"/>
          <w:numId w:val="1"/>
        </w:numPr>
        <w:rPr>
          <w:b/>
          <w:u w:val="single"/>
        </w:rPr>
      </w:pPr>
      <w:r w:rsidRPr="00397F81">
        <w:rPr>
          <w:b/>
          <w:u w:val="single"/>
        </w:rPr>
        <w:t xml:space="preserve">Unit </w:t>
      </w:r>
      <w:r w:rsidR="00397F81">
        <w:rPr>
          <w:b/>
          <w:u w:val="single"/>
        </w:rPr>
        <w:t xml:space="preserve">Review </w:t>
      </w:r>
      <w:r w:rsidRPr="00397F81">
        <w:rPr>
          <w:b/>
          <w:u w:val="single"/>
        </w:rPr>
        <w:t xml:space="preserve">Sub-Committee Response Drafts </w:t>
      </w:r>
    </w:p>
    <w:p w:rsidR="00397F81" w:rsidRDefault="00397F81" w:rsidP="00397F81">
      <w:pPr>
        <w:ind w:left="360"/>
        <w:rPr>
          <w:i/>
        </w:rPr>
      </w:pPr>
    </w:p>
    <w:p w:rsidR="00397F81" w:rsidRDefault="00397F81" w:rsidP="00397F81">
      <w:pPr>
        <w:ind w:left="360"/>
        <w:rPr>
          <w:i/>
        </w:rPr>
      </w:pPr>
    </w:p>
    <w:p w:rsidR="00397F81" w:rsidRDefault="00397F81" w:rsidP="00397F81">
      <w:pPr>
        <w:ind w:left="360"/>
      </w:pPr>
      <w:r>
        <w:t>A motion was made and seconded to accept the unit review letters as amended. The m</w:t>
      </w:r>
      <w:r w:rsidR="00F6781F">
        <w:t>o</w:t>
      </w:r>
      <w:r>
        <w:t>tion passed unanimously.</w:t>
      </w:r>
    </w:p>
    <w:p w:rsidR="00F6781F" w:rsidRDefault="00F6781F" w:rsidP="00397F81">
      <w:pPr>
        <w:ind w:left="360"/>
      </w:pPr>
    </w:p>
    <w:p w:rsidR="00F6781F" w:rsidRDefault="00F6781F" w:rsidP="00F6781F">
      <w:pPr>
        <w:pStyle w:val="ListParagraph"/>
        <w:numPr>
          <w:ilvl w:val="0"/>
          <w:numId w:val="1"/>
        </w:numPr>
        <w:rPr>
          <w:b/>
          <w:u w:val="single"/>
        </w:rPr>
      </w:pPr>
      <w:r w:rsidRPr="00F6781F">
        <w:rPr>
          <w:b/>
          <w:u w:val="single"/>
        </w:rPr>
        <w:t xml:space="preserve">Call Letter Discussion </w:t>
      </w:r>
    </w:p>
    <w:p w:rsidR="002F6472" w:rsidRDefault="002F6472" w:rsidP="002F6472">
      <w:pPr>
        <w:pStyle w:val="ListParagraph"/>
        <w:rPr>
          <w:b/>
          <w:u w:val="single"/>
        </w:rPr>
      </w:pPr>
    </w:p>
    <w:p w:rsidR="00F6781F" w:rsidRDefault="00F6781F" w:rsidP="00F6781F">
      <w:pPr>
        <w:pStyle w:val="ListParagraph"/>
        <w:rPr>
          <w:b/>
          <w:u w:val="single"/>
        </w:rPr>
      </w:pPr>
    </w:p>
    <w:p w:rsidR="00474FB2" w:rsidRPr="00474FB2" w:rsidRDefault="00F6781F" w:rsidP="00450596">
      <w:pPr>
        <w:ind w:left="360"/>
        <w:rPr>
          <w:b/>
          <w:color w:val="FF0000"/>
        </w:rPr>
      </w:pPr>
      <w:r w:rsidRPr="00F6781F">
        <w:t xml:space="preserve">A </w:t>
      </w:r>
      <w:r>
        <w:t xml:space="preserve">motion was made and seconded that the Call Letter should be for two years’ worth of funding. The motion </w:t>
      </w:r>
      <w:r w:rsidR="001B4108">
        <w:t>passed with one abstention</w:t>
      </w:r>
    </w:p>
    <w:p w:rsidR="00474FB2" w:rsidRPr="00450596" w:rsidRDefault="00474FB2" w:rsidP="001B4108">
      <w:pPr>
        <w:ind w:left="360"/>
      </w:pPr>
    </w:p>
    <w:p w:rsidR="00540B27" w:rsidRPr="00450596" w:rsidRDefault="00450596" w:rsidP="001B4108">
      <w:pPr>
        <w:ind w:left="360"/>
      </w:pPr>
      <w:r>
        <w:t xml:space="preserve">A motion was </w:t>
      </w:r>
      <w:r w:rsidR="00540B27" w:rsidRPr="00450596">
        <w:t>made</w:t>
      </w:r>
      <w:r>
        <w:t xml:space="preserve"> and seconded that</w:t>
      </w:r>
      <w:r w:rsidR="00540B27" w:rsidRPr="00450596">
        <w:t xml:space="preserve"> the Call Letter </w:t>
      </w:r>
      <w:proofErr w:type="gramStart"/>
      <w:r w:rsidR="00540B27" w:rsidRPr="00450596">
        <w:t>would  specify</w:t>
      </w:r>
      <w:proofErr w:type="gramEnd"/>
      <w:r w:rsidR="00540B27" w:rsidRPr="00450596">
        <w:t xml:space="preserve"> criteria for new </w:t>
      </w:r>
      <w:r>
        <w:t xml:space="preserve"> funding </w:t>
      </w:r>
      <w:r w:rsidR="00540B27" w:rsidRPr="00450596">
        <w:t>for</w:t>
      </w:r>
      <w:r>
        <w:t xml:space="preserve"> </w:t>
      </w:r>
      <w:r w:rsidR="00540B27" w:rsidRPr="00450596">
        <w:t>employees.</w:t>
      </w:r>
      <w:r w:rsidRPr="00450596">
        <w:t xml:space="preserve">  </w:t>
      </w:r>
      <w:r w:rsidR="00540B27" w:rsidRPr="00450596">
        <w:t>Existing employee funding would continue as previously allocated.</w:t>
      </w:r>
      <w:r w:rsidRPr="00450596">
        <w:t xml:space="preserve"> The motion passed un</w:t>
      </w:r>
      <w:r>
        <w:t>an</w:t>
      </w:r>
      <w:r w:rsidRPr="00450596">
        <w:t>imously.</w:t>
      </w:r>
    </w:p>
    <w:p w:rsidR="00A7786F" w:rsidRDefault="00A7786F" w:rsidP="001B4108">
      <w:pPr>
        <w:ind w:left="360"/>
      </w:pPr>
    </w:p>
    <w:p w:rsidR="00B91CDA" w:rsidRPr="00B91CDA" w:rsidRDefault="00B91CDA" w:rsidP="00397F81">
      <w:pPr>
        <w:ind w:left="360"/>
        <w:rPr>
          <w:i/>
        </w:rPr>
      </w:pPr>
      <w:r w:rsidRPr="00B91CDA">
        <w:rPr>
          <w:i/>
        </w:rPr>
        <w:t>The committee exited executive session.</w:t>
      </w:r>
    </w:p>
    <w:p w:rsidR="00B91CDA" w:rsidRDefault="00B91CDA" w:rsidP="00397F81">
      <w:pPr>
        <w:ind w:left="360"/>
      </w:pPr>
    </w:p>
    <w:p w:rsidR="00B91CDA" w:rsidRDefault="00B91CDA" w:rsidP="00397F81">
      <w:pPr>
        <w:ind w:left="360"/>
      </w:pPr>
      <w:r>
        <w:t xml:space="preserve">A motion to adjourn was made and seconded. The motion passed unanimously. </w:t>
      </w:r>
    </w:p>
    <w:p w:rsidR="00B91CDA" w:rsidRDefault="00B91CDA" w:rsidP="00397F81">
      <w:pPr>
        <w:ind w:left="360"/>
      </w:pPr>
    </w:p>
    <w:p w:rsidR="00B91CDA" w:rsidRDefault="00B91CDA" w:rsidP="00397F81">
      <w:pPr>
        <w:ind w:left="360"/>
      </w:pPr>
      <w:r>
        <w:t>Meeting adjourned at 10:57</w:t>
      </w:r>
    </w:p>
    <w:p w:rsidR="00397F81" w:rsidRPr="00397F81" w:rsidRDefault="00397F81" w:rsidP="00F6781F">
      <w:pPr>
        <w:pStyle w:val="ListParagraph"/>
      </w:pPr>
    </w:p>
    <w:p w:rsidR="00652689" w:rsidRDefault="00652689" w:rsidP="00652689"/>
    <w:sectPr w:rsidR="006526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210" w:rsidRDefault="00A85210" w:rsidP="002F6472">
      <w:r>
        <w:separator/>
      </w:r>
    </w:p>
  </w:endnote>
  <w:endnote w:type="continuationSeparator" w:id="0">
    <w:p w:rsidR="00A85210" w:rsidRDefault="00A85210" w:rsidP="002F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2551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6472" w:rsidRDefault="002F6472">
        <w:pPr>
          <w:pStyle w:val="Footer"/>
          <w:rPr>
            <w:noProof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60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February 27, 2014  SFAC Meeting Minutes </w:t>
        </w:r>
      </w:p>
      <w:p w:rsidR="002F6472" w:rsidRDefault="00A85210">
        <w:pPr>
          <w:pStyle w:val="Footer"/>
        </w:pPr>
      </w:p>
    </w:sdtContent>
  </w:sdt>
  <w:p w:rsidR="002F6472" w:rsidRDefault="002F64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210" w:rsidRDefault="00A85210" w:rsidP="002F6472">
      <w:r>
        <w:separator/>
      </w:r>
    </w:p>
  </w:footnote>
  <w:footnote w:type="continuationSeparator" w:id="0">
    <w:p w:rsidR="00A85210" w:rsidRDefault="00A85210" w:rsidP="002F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B4DA3"/>
    <w:multiLevelType w:val="hybridMultilevel"/>
    <w:tmpl w:val="91DC1BF0"/>
    <w:lvl w:ilvl="0" w:tplc="10260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89"/>
    <w:rsid w:val="00027D0C"/>
    <w:rsid w:val="00046707"/>
    <w:rsid w:val="001B4108"/>
    <w:rsid w:val="002F6472"/>
    <w:rsid w:val="00364D51"/>
    <w:rsid w:val="00397F81"/>
    <w:rsid w:val="00450596"/>
    <w:rsid w:val="0045250F"/>
    <w:rsid w:val="00474FB2"/>
    <w:rsid w:val="00540B27"/>
    <w:rsid w:val="005921EC"/>
    <w:rsid w:val="00652689"/>
    <w:rsid w:val="00681CD5"/>
    <w:rsid w:val="006B5B15"/>
    <w:rsid w:val="008B5018"/>
    <w:rsid w:val="009E22FB"/>
    <w:rsid w:val="00A7786F"/>
    <w:rsid w:val="00A85210"/>
    <w:rsid w:val="00AF6609"/>
    <w:rsid w:val="00B91CDA"/>
    <w:rsid w:val="00E1041F"/>
    <w:rsid w:val="00E24202"/>
    <w:rsid w:val="00F63342"/>
    <w:rsid w:val="00F6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6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4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47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6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4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4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locadmin</cp:lastModifiedBy>
  <cp:revision>2</cp:revision>
  <cp:lastPrinted>2014-03-04T16:59:00Z</cp:lastPrinted>
  <dcterms:created xsi:type="dcterms:W3CDTF">2014-03-13T23:46:00Z</dcterms:created>
  <dcterms:modified xsi:type="dcterms:W3CDTF">2014-03-13T23:46:00Z</dcterms:modified>
</cp:coreProperties>
</file>