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0364" w:rsidP="00AC0DDD">
      <w:pPr>
        <w:jc w:val="center"/>
      </w:pPr>
      <w:r>
        <w:t>23</w:t>
      </w:r>
      <w:r w:rsidR="00923754">
        <w:t>25</w:t>
      </w:r>
      <w:r w:rsidR="00C342F6">
        <w:t xml:space="preserve"> Murphy Hall</w:t>
      </w:r>
    </w:p>
    <w:p w:rsidR="00C342F6" w:rsidRDefault="002F5F34" w:rsidP="00E80A28">
      <w:pPr>
        <w:jc w:val="center"/>
      </w:pPr>
      <w:r>
        <w:t>Wednesday</w:t>
      </w:r>
      <w:r w:rsidR="00C342F6">
        <w:t xml:space="preserve">, </w:t>
      </w:r>
      <w:r w:rsidR="00D84D76">
        <w:t>November</w:t>
      </w:r>
      <w:r w:rsidR="00A776CE">
        <w:t xml:space="preserve"> </w:t>
      </w:r>
      <w:r w:rsidR="00147267">
        <w:t>1</w:t>
      </w:r>
      <w:r w:rsidR="0054765C">
        <w:t>9</w:t>
      </w:r>
      <w:r w:rsidR="00190364">
        <w:t>, 201</w:t>
      </w:r>
      <w:r>
        <w:t>4</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6169E3" w:rsidRDefault="00C342F6" w:rsidP="00AC0DDD">
      <w:pPr>
        <w:ind w:left="2160" w:hanging="2160"/>
        <w:rPr>
          <w:b/>
          <w:i/>
        </w:rPr>
      </w:pPr>
      <w:r>
        <w:t>Graduates:</w:t>
      </w:r>
      <w:r>
        <w:tab/>
      </w:r>
      <w:r w:rsidR="003326D9" w:rsidRPr="00926945">
        <w:rPr>
          <w:b/>
        </w:rPr>
        <w:t xml:space="preserve">Theresa Stewart (Chair), </w:t>
      </w:r>
      <w:r w:rsidR="002F5F34" w:rsidRPr="00926945">
        <w:rPr>
          <w:b/>
        </w:rPr>
        <w:t xml:space="preserve">Erik </w:t>
      </w:r>
      <w:r w:rsidR="009D7E9D" w:rsidRPr="00926945">
        <w:rPr>
          <w:b/>
        </w:rPr>
        <w:t>Peña</w:t>
      </w:r>
      <w:r w:rsidR="00430CD8" w:rsidRPr="00926945">
        <w:rPr>
          <w:b/>
        </w:rPr>
        <w:t>, Nicole Robinson</w:t>
      </w:r>
      <w:r w:rsidR="00843C98" w:rsidRPr="00926945">
        <w:rPr>
          <w:b/>
        </w:rPr>
        <w:t>, Michael Soh</w:t>
      </w:r>
    </w:p>
    <w:p w:rsidR="00C342F6" w:rsidRPr="006169E3" w:rsidRDefault="00C342F6" w:rsidP="00AC0DDD">
      <w:pPr>
        <w:rPr>
          <w:b/>
          <w:i/>
        </w:rPr>
      </w:pPr>
    </w:p>
    <w:p w:rsidR="00C342F6" w:rsidRPr="00926945" w:rsidRDefault="00C342F6" w:rsidP="00AC0DDD">
      <w:pPr>
        <w:rPr>
          <w:b/>
        </w:rPr>
      </w:pPr>
      <w:r w:rsidRPr="00926945">
        <w:rPr>
          <w:b/>
        </w:rPr>
        <w:t xml:space="preserve">Undergraduates: </w:t>
      </w:r>
      <w:r w:rsidRPr="00926945">
        <w:rPr>
          <w:b/>
        </w:rPr>
        <w:tab/>
      </w:r>
      <w:r w:rsidR="00190364" w:rsidRPr="00926945">
        <w:rPr>
          <w:b/>
        </w:rPr>
        <w:t xml:space="preserve">Moneel Chand, </w:t>
      </w:r>
      <w:r w:rsidR="002F5F34" w:rsidRPr="00926945">
        <w:rPr>
          <w:b/>
        </w:rPr>
        <w:t>Alexia Gonzalez</w:t>
      </w:r>
      <w:r w:rsidR="00190364" w:rsidRPr="00926945">
        <w:rPr>
          <w:b/>
        </w:rPr>
        <w:t>, Janay Williams</w:t>
      </w:r>
      <w:r w:rsidR="002F5F34" w:rsidRPr="00926945">
        <w:rPr>
          <w:b/>
        </w:rPr>
        <w:t>, Angela Yip</w:t>
      </w:r>
    </w:p>
    <w:p w:rsidR="00D84D76" w:rsidRPr="00926945" w:rsidRDefault="00D84D76" w:rsidP="00AC0DDD">
      <w:pPr>
        <w:rPr>
          <w:b/>
        </w:rPr>
      </w:pPr>
    </w:p>
    <w:p w:rsidR="005D1360" w:rsidRPr="00926945" w:rsidRDefault="00C342F6" w:rsidP="00AC0DDD">
      <w:pPr>
        <w:rPr>
          <w:b/>
        </w:rPr>
      </w:pPr>
      <w:r w:rsidRPr="00926945">
        <w:rPr>
          <w:b/>
        </w:rPr>
        <w:t>Administration:</w:t>
      </w:r>
      <w:r w:rsidRPr="00926945">
        <w:rPr>
          <w:b/>
        </w:rPr>
        <w:tab/>
      </w:r>
      <w:r w:rsidR="005D1360" w:rsidRPr="00926945">
        <w:rPr>
          <w:b/>
        </w:rPr>
        <w:t>Christine Wilson</w:t>
      </w:r>
      <w:r w:rsidRPr="00926945">
        <w:rPr>
          <w:b/>
        </w:rPr>
        <w:t xml:space="preserve">, </w:t>
      </w:r>
      <w:r w:rsidR="005D1360" w:rsidRPr="00926945">
        <w:rPr>
          <w:b/>
        </w:rPr>
        <w:t>Director, GSRC</w:t>
      </w:r>
    </w:p>
    <w:p w:rsidR="00C342F6" w:rsidRPr="00926945" w:rsidRDefault="00190364" w:rsidP="005D1360">
      <w:pPr>
        <w:ind w:left="1440" w:firstLine="720"/>
        <w:rPr>
          <w:b/>
        </w:rPr>
      </w:pPr>
      <w:r w:rsidRPr="00926945">
        <w:rPr>
          <w:b/>
        </w:rPr>
        <w:t>Maureen Wadleigh</w:t>
      </w:r>
      <w:r w:rsidR="005D1360" w:rsidRPr="00926945">
        <w:rPr>
          <w:b/>
        </w:rPr>
        <w:t xml:space="preserve">, Associate </w:t>
      </w:r>
      <w:r w:rsidRPr="00926945">
        <w:rPr>
          <w:b/>
        </w:rPr>
        <w:t>Director, CRA</w:t>
      </w:r>
    </w:p>
    <w:p w:rsidR="007B77EA" w:rsidRPr="00926945" w:rsidRDefault="007B77EA" w:rsidP="005D1360">
      <w:pPr>
        <w:ind w:left="1440" w:firstLine="720"/>
        <w:rPr>
          <w:b/>
        </w:rPr>
      </w:pPr>
      <w:r w:rsidRPr="00926945">
        <w:rPr>
          <w:b/>
        </w:rPr>
        <w:t>Nancy Greenstein, Director of Police Community Services</w:t>
      </w:r>
    </w:p>
    <w:p w:rsidR="003326D9" w:rsidRPr="00926945" w:rsidRDefault="003326D9" w:rsidP="005D1360">
      <w:pPr>
        <w:ind w:left="1440" w:firstLine="720"/>
        <w:rPr>
          <w:b/>
        </w:rPr>
      </w:pPr>
    </w:p>
    <w:p w:rsidR="00190364" w:rsidRPr="00926945" w:rsidRDefault="007B77EA" w:rsidP="007B77EA">
      <w:pPr>
        <w:rPr>
          <w:b/>
        </w:rPr>
      </w:pPr>
      <w:r w:rsidRPr="00926945">
        <w:rPr>
          <w:b/>
        </w:rPr>
        <w:t xml:space="preserve">Advisor: </w:t>
      </w:r>
      <w:r w:rsidRPr="00926945">
        <w:rPr>
          <w:b/>
        </w:rPr>
        <w:tab/>
      </w:r>
      <w:r w:rsidRPr="00926945">
        <w:rPr>
          <w:b/>
        </w:rPr>
        <w:tab/>
        <w:t>Marilyn Alkin</w:t>
      </w:r>
    </w:p>
    <w:p w:rsidR="00147267" w:rsidRPr="00926945" w:rsidRDefault="0054765C" w:rsidP="00AC0DDD">
      <w:pPr>
        <w:rPr>
          <w:b/>
        </w:rPr>
      </w:pPr>
      <w:r w:rsidRPr="00926945">
        <w:rPr>
          <w:b/>
        </w:rPr>
        <w:tab/>
      </w:r>
      <w:r w:rsidRPr="00926945">
        <w:rPr>
          <w:b/>
        </w:rPr>
        <w:tab/>
      </w:r>
      <w:r w:rsidRPr="00926945">
        <w:rPr>
          <w:b/>
        </w:rPr>
        <w:tab/>
        <w:t>Rebecca Lee-Garcia, Academic Planning and Budget (Ex-Officio)</w:t>
      </w:r>
    </w:p>
    <w:p w:rsidR="0054765C" w:rsidRPr="006169E3" w:rsidRDefault="0054765C" w:rsidP="00AC0DDD">
      <w:pPr>
        <w:rPr>
          <w:b/>
          <w:i/>
        </w:rPr>
      </w:pPr>
    </w:p>
    <w:p w:rsidR="004E0DED" w:rsidRPr="00147267" w:rsidRDefault="00147267" w:rsidP="00147267">
      <w:pPr>
        <w:rPr>
          <w:b/>
        </w:rPr>
      </w:pPr>
      <w:r w:rsidRPr="00147267">
        <w:rPr>
          <w:b/>
        </w:rPr>
        <w:t xml:space="preserve">Absent: </w:t>
      </w:r>
      <w:r w:rsidRPr="00147267">
        <w:rPr>
          <w:b/>
        </w:rPr>
        <w:tab/>
      </w:r>
      <w:r w:rsidRPr="00147267">
        <w:rPr>
          <w:b/>
        </w:rPr>
        <w:tab/>
      </w:r>
      <w:r w:rsidR="0054765C" w:rsidRPr="0054765C">
        <w:rPr>
          <w:b/>
        </w:rPr>
        <w:t>Thomas Vondriska, Associate Professor</w:t>
      </w:r>
      <w:r w:rsidR="0054765C">
        <w:rPr>
          <w:b/>
        </w:rPr>
        <w:t xml:space="preserve"> (Faculty Rep)</w:t>
      </w: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D511D9">
        <w:t>4</w:t>
      </w:r>
      <w:r w:rsidR="00A556B9">
        <w:t>:</w:t>
      </w:r>
      <w:r w:rsidR="003326D9">
        <w:t>0</w:t>
      </w:r>
      <w:r w:rsidR="0054765C">
        <w:t>7</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54765C" w:rsidRPr="002318DC">
        <w:rPr>
          <w:b/>
          <w:i/>
        </w:rPr>
        <w:t>Nancy Greenstein</w:t>
      </w:r>
      <w:r w:rsidR="0054765C">
        <w:t xml:space="preserve"> </w:t>
      </w:r>
      <w:r w:rsidR="0044100E">
        <w:t>to approve the 11</w:t>
      </w:r>
      <w:r>
        <w:t>/</w:t>
      </w:r>
      <w:r w:rsidR="0054765C">
        <w:t>19</w:t>
      </w:r>
      <w:r>
        <w:t xml:space="preserve">/2014 </w:t>
      </w:r>
      <w:r w:rsidR="008A7B05">
        <w:t>agenda</w:t>
      </w:r>
      <w:r>
        <w:t xml:space="preserve"> and seconded by </w:t>
      </w:r>
      <w:r w:rsidR="0054765C" w:rsidRPr="0054765C">
        <w:rPr>
          <w:b/>
          <w:i/>
        </w:rPr>
        <w:t>Angela Yip</w:t>
      </w:r>
      <w:r>
        <w:t>. Th</w:t>
      </w:r>
      <w:r w:rsidR="0044100E">
        <w:t>e</w:t>
      </w:r>
      <w:r>
        <w:t xml:space="preserve"> vote was unanimous.</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D511D9" w:rsidRDefault="0044100E" w:rsidP="0044100E">
      <w:pPr>
        <w:pStyle w:val="ListParagraph"/>
        <w:numPr>
          <w:ilvl w:val="3"/>
          <w:numId w:val="13"/>
        </w:numPr>
      </w:pPr>
      <w:r>
        <w:t>Unit Review</w:t>
      </w:r>
      <w:r w:rsidR="0054765C">
        <w:t>/Funding Request</w:t>
      </w:r>
      <w:r>
        <w:t xml:space="preserve"> Letter </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p>
    <w:p w:rsidR="00D511D9" w:rsidRPr="00081695" w:rsidRDefault="00D511D9" w:rsidP="002A6CC8">
      <w:pPr>
        <w:pStyle w:val="ListParagraph"/>
        <w:numPr>
          <w:ilvl w:val="2"/>
          <w:numId w:val="13"/>
        </w:numPr>
        <w:rPr>
          <w:b/>
        </w:rPr>
      </w:pPr>
      <w:r>
        <w:t xml:space="preserve">A motion was made by </w:t>
      </w:r>
      <w:r w:rsidR="00835162" w:rsidRPr="00923754">
        <w:rPr>
          <w:b/>
          <w:i/>
        </w:rPr>
        <w:t>Erik Peña</w:t>
      </w:r>
      <w:r w:rsidR="00835162">
        <w:t xml:space="preserve"> </w:t>
      </w:r>
      <w:r>
        <w:t xml:space="preserve">to approve the </w:t>
      </w:r>
      <w:r w:rsidR="0097101F">
        <w:t>1</w:t>
      </w:r>
      <w:r w:rsidR="00923754">
        <w:t>1</w:t>
      </w:r>
      <w:r w:rsidR="0097101F">
        <w:t>/</w:t>
      </w:r>
      <w:r w:rsidR="00835162">
        <w:t>12</w:t>
      </w:r>
      <w:r w:rsidR="00265208">
        <w:t xml:space="preserve">/2014 minutes as amended </w:t>
      </w:r>
      <w:r>
        <w:t xml:space="preserve">and seconded by </w:t>
      </w:r>
      <w:r w:rsidR="00835162" w:rsidRPr="00835162">
        <w:rPr>
          <w:b/>
          <w:i/>
        </w:rPr>
        <w:t>Michael Soh</w:t>
      </w:r>
      <w:r>
        <w:t xml:space="preserve">. </w:t>
      </w:r>
      <w:r w:rsidR="0044100E">
        <w:t>The vote was unanimous</w:t>
      </w:r>
      <w:r>
        <w:t>.</w:t>
      </w:r>
    </w:p>
    <w:p w:rsidR="00081695" w:rsidRPr="00D511D9" w:rsidRDefault="00081695" w:rsidP="00081695">
      <w:pPr>
        <w:pStyle w:val="ListParagraph"/>
        <w:ind w:left="2160"/>
        <w:rPr>
          <w:b/>
        </w:rPr>
      </w:pPr>
    </w:p>
    <w:p w:rsidR="00D52660" w:rsidRDefault="00835162" w:rsidP="00D52660">
      <w:pPr>
        <w:pStyle w:val="ListParagraph"/>
        <w:numPr>
          <w:ilvl w:val="0"/>
          <w:numId w:val="13"/>
        </w:numPr>
        <w:rPr>
          <w:b/>
        </w:rPr>
      </w:pPr>
      <w:r>
        <w:rPr>
          <w:b/>
        </w:rPr>
        <w:t>Executive Management Group (EMG)</w:t>
      </w:r>
      <w:r w:rsidR="00923754">
        <w:rPr>
          <w:b/>
        </w:rPr>
        <w:t xml:space="preserve"> visit: </w:t>
      </w:r>
    </w:p>
    <w:p w:rsidR="00835162" w:rsidRPr="00835162" w:rsidRDefault="00835162" w:rsidP="00923754">
      <w:pPr>
        <w:pStyle w:val="ListParagraph"/>
        <w:numPr>
          <w:ilvl w:val="2"/>
          <w:numId w:val="13"/>
        </w:numPr>
      </w:pPr>
      <w:r w:rsidRPr="00835162">
        <w:t>Purpose of this visit is to gain an understanding of each of their units and how funding will affect their units.</w:t>
      </w:r>
    </w:p>
    <w:p w:rsidR="00835162" w:rsidRPr="00835162" w:rsidRDefault="00835162" w:rsidP="008C3123">
      <w:pPr>
        <w:pStyle w:val="ListParagraph"/>
        <w:numPr>
          <w:ilvl w:val="2"/>
          <w:numId w:val="13"/>
        </w:numPr>
        <w:rPr>
          <w:b/>
        </w:rPr>
      </w:pPr>
      <w:r>
        <w:t xml:space="preserve">For SFAC to understand changes in their program and units </w:t>
      </w:r>
    </w:p>
    <w:p w:rsidR="00835162" w:rsidRDefault="00835162" w:rsidP="00835162">
      <w:pPr>
        <w:numPr>
          <w:ilvl w:val="2"/>
          <w:numId w:val="13"/>
        </w:numPr>
        <w:spacing w:before="100" w:beforeAutospacing="1" w:after="100" w:afterAutospacing="1"/>
      </w:pPr>
      <w:r w:rsidRPr="00B81CD8">
        <w:rPr>
          <w:u w:val="single"/>
        </w:rPr>
        <w:t>Monroe Gorden</w:t>
      </w:r>
      <w:r w:rsidRPr="00835162">
        <w:t xml:space="preserve"> (A</w:t>
      </w:r>
      <w:r w:rsidR="0085321A">
        <w:t xml:space="preserve">ssociate </w:t>
      </w:r>
      <w:r w:rsidRPr="00835162">
        <w:t>V</w:t>
      </w:r>
      <w:r w:rsidR="0085321A">
        <w:t xml:space="preserve">ice </w:t>
      </w:r>
      <w:r>
        <w:t>C</w:t>
      </w:r>
      <w:r w:rsidR="0085321A">
        <w:t>hancellor</w:t>
      </w:r>
      <w:r>
        <w:t>, ADA/504 Compliance Officer)</w:t>
      </w:r>
    </w:p>
    <w:p w:rsidR="00835162" w:rsidRDefault="00835162" w:rsidP="00835162">
      <w:pPr>
        <w:numPr>
          <w:ilvl w:val="3"/>
          <w:numId w:val="13"/>
        </w:numPr>
        <w:spacing w:before="100" w:beforeAutospacing="1" w:after="100" w:afterAutospacing="1"/>
      </w:pPr>
      <w:r>
        <w:t>4 units (Office of Technology Center, Career Center, Dashew Center for International Students &amp; Scholars, and Student Affairs Information and Research Office) receive funding from SFAC</w:t>
      </w:r>
    </w:p>
    <w:p w:rsidR="00835162" w:rsidRDefault="00835162" w:rsidP="00835162">
      <w:pPr>
        <w:numPr>
          <w:ilvl w:val="3"/>
          <w:numId w:val="13"/>
        </w:numPr>
        <w:spacing w:before="100" w:beforeAutospacing="1" w:after="100" w:afterAutospacing="1"/>
      </w:pPr>
      <w:r>
        <w:t>There are exciting things in the Career Center</w:t>
      </w:r>
    </w:p>
    <w:p w:rsidR="00835162" w:rsidRDefault="00835162" w:rsidP="00835162">
      <w:pPr>
        <w:numPr>
          <w:ilvl w:val="4"/>
          <w:numId w:val="13"/>
        </w:numPr>
        <w:spacing w:before="100" w:beforeAutospacing="1" w:after="100" w:afterAutospacing="1"/>
      </w:pPr>
      <w:r>
        <w:t xml:space="preserve">Graduate students in partnership with other departments such as Graduate Student Resource Center. </w:t>
      </w:r>
      <w:r w:rsidR="00926945">
        <w:t>They are t</w:t>
      </w:r>
      <w:r>
        <w:t>rying to be less redundant with services by co-promoting efforts and dedicating funds</w:t>
      </w:r>
      <w:r w:rsidR="006169E3">
        <w:t xml:space="preserve"> towards those programs. The Career Center created faculty led groups to develop competencies for grad</w:t>
      </w:r>
      <w:r w:rsidR="00926945">
        <w:t>uate</w:t>
      </w:r>
      <w:r w:rsidR="006169E3">
        <w:t xml:space="preserve"> students and organized roundtables for members of the community, donors, and alumni to learn how to provide services for students.</w:t>
      </w:r>
    </w:p>
    <w:p w:rsidR="006169E3" w:rsidRDefault="006169E3" w:rsidP="006169E3">
      <w:pPr>
        <w:numPr>
          <w:ilvl w:val="4"/>
          <w:numId w:val="13"/>
        </w:numPr>
        <w:spacing w:before="100" w:beforeAutospacing="1" w:after="100" w:afterAutospacing="1"/>
      </w:pPr>
      <w:r>
        <w:t>Career Center will have its first pilot boot camp in February for a 3-day event for 60 students to Lake Arrowhead, which will include partners such as alumni employers, Anderson business school, and other trainings such as etiquette, resume critiques, and elevator pitch) to prepare students for employment opportunities.</w:t>
      </w:r>
    </w:p>
    <w:p w:rsidR="006169E3" w:rsidRDefault="006169E3" w:rsidP="00B81CD8">
      <w:pPr>
        <w:numPr>
          <w:ilvl w:val="3"/>
          <w:numId w:val="13"/>
        </w:numPr>
        <w:spacing w:before="100" w:beforeAutospacing="1" w:after="100" w:afterAutospacing="1"/>
      </w:pPr>
      <w:r w:rsidRPr="006169E3">
        <w:rPr>
          <w:b/>
          <w:i/>
        </w:rPr>
        <w:t>Janay Williams</w:t>
      </w:r>
      <w:r w:rsidR="00926945">
        <w:t xml:space="preserve"> asked what group of undergraduates</w:t>
      </w:r>
      <w:r w:rsidRPr="006169E3">
        <w:t xml:space="preserve"> were targeted</w:t>
      </w:r>
      <w:r>
        <w:t xml:space="preserve"> for the boot camp</w:t>
      </w:r>
      <w:r w:rsidRPr="006169E3">
        <w:t xml:space="preserve">. </w:t>
      </w:r>
    </w:p>
    <w:p w:rsidR="006169E3" w:rsidRPr="006169E3" w:rsidRDefault="006169E3" w:rsidP="00B81CD8">
      <w:pPr>
        <w:numPr>
          <w:ilvl w:val="4"/>
          <w:numId w:val="13"/>
        </w:numPr>
        <w:spacing w:before="100" w:beforeAutospacing="1" w:after="100" w:afterAutospacing="1"/>
      </w:pPr>
      <w:r w:rsidRPr="006169E3">
        <w:t xml:space="preserve">Monroe </w:t>
      </w:r>
      <w:r>
        <w:t xml:space="preserve">Gorden </w:t>
      </w:r>
      <w:r w:rsidRPr="006169E3">
        <w:t xml:space="preserve">explained that they targeted a diverse group of students on the Hill, </w:t>
      </w:r>
      <w:r w:rsidR="002E53E3">
        <w:t xml:space="preserve">students from student organizations, </w:t>
      </w:r>
      <w:r>
        <w:t xml:space="preserve">as well as </w:t>
      </w:r>
      <w:r w:rsidRPr="006169E3">
        <w:t>2nd and 3rd year</w:t>
      </w:r>
      <w:r>
        <w:t xml:space="preserve"> students</w:t>
      </w:r>
      <w:r w:rsidRPr="006169E3">
        <w:t>. After the pilot, it will be open to all but focusing on students as early as when they enter UCLA.</w:t>
      </w:r>
    </w:p>
    <w:p w:rsidR="006169E3" w:rsidRDefault="006169E3" w:rsidP="00B81CD8">
      <w:pPr>
        <w:numPr>
          <w:ilvl w:val="3"/>
          <w:numId w:val="13"/>
        </w:numPr>
        <w:spacing w:before="100" w:beforeAutospacing="1" w:after="100" w:afterAutospacing="1"/>
      </w:pPr>
      <w:r w:rsidRPr="006169E3">
        <w:rPr>
          <w:b/>
          <w:i/>
        </w:rPr>
        <w:t>Alexia Gonzalez</w:t>
      </w:r>
      <w:r w:rsidRPr="006169E3">
        <w:t xml:space="preserve"> </w:t>
      </w:r>
      <w:r>
        <w:t>asked o</w:t>
      </w:r>
      <w:r w:rsidRPr="006169E3">
        <w:t xml:space="preserve">ther than diversity, how </w:t>
      </w:r>
      <w:r>
        <w:t>the Career Center decided which 60 students attended the boot camp.</w:t>
      </w:r>
    </w:p>
    <w:p w:rsidR="006169E3" w:rsidRPr="006169E3" w:rsidRDefault="006169E3" w:rsidP="00B81CD8">
      <w:pPr>
        <w:numPr>
          <w:ilvl w:val="4"/>
          <w:numId w:val="13"/>
        </w:numPr>
        <w:spacing w:before="100" w:beforeAutospacing="1" w:after="100" w:afterAutospacing="1"/>
      </w:pPr>
      <w:r>
        <w:t xml:space="preserve">Monroe Gorden explained that they reached out to </w:t>
      </w:r>
      <w:r w:rsidR="002E53E3">
        <w:t xml:space="preserve">the </w:t>
      </w:r>
      <w:r>
        <w:t>LeaderShape</w:t>
      </w:r>
      <w:r w:rsidRPr="006169E3">
        <w:t xml:space="preserve"> </w:t>
      </w:r>
      <w:r w:rsidR="002E53E3">
        <w:t>program</w:t>
      </w:r>
      <w:r w:rsidRPr="006169E3">
        <w:t xml:space="preserve">, </w:t>
      </w:r>
      <w:r>
        <w:t xml:space="preserve">as well as </w:t>
      </w:r>
      <w:r w:rsidRPr="006169E3">
        <w:t>with Karen Hedges in Residential Life</w:t>
      </w:r>
      <w:r w:rsidR="002E53E3">
        <w:t xml:space="preserve"> to find campus partners</w:t>
      </w:r>
      <w:r w:rsidRPr="006169E3">
        <w:t>.</w:t>
      </w:r>
    </w:p>
    <w:p w:rsidR="006169E3" w:rsidRPr="006169E3" w:rsidRDefault="006169E3" w:rsidP="00B81CD8">
      <w:pPr>
        <w:numPr>
          <w:ilvl w:val="3"/>
          <w:numId w:val="13"/>
        </w:numPr>
        <w:spacing w:before="100" w:beforeAutospacing="1" w:after="100" w:afterAutospacing="1"/>
      </w:pPr>
      <w:r w:rsidRPr="006169E3">
        <w:rPr>
          <w:b/>
          <w:i/>
        </w:rPr>
        <w:t>Moneel Chand</w:t>
      </w:r>
      <w:r w:rsidRPr="006169E3">
        <w:t xml:space="preserve"> </w:t>
      </w:r>
      <w:r>
        <w:t>asked</w:t>
      </w:r>
      <w:r w:rsidRPr="006169E3">
        <w:t xml:space="preserve"> </w:t>
      </w:r>
      <w:r>
        <w:t>f</w:t>
      </w:r>
      <w:r w:rsidRPr="006169E3">
        <w:t>rom an administrative perspective, what are</w:t>
      </w:r>
      <w:r>
        <w:t xml:space="preserve"> </w:t>
      </w:r>
      <w:r w:rsidRPr="006169E3">
        <w:t>some areas you are trying to improve upon</w:t>
      </w:r>
      <w:r w:rsidR="002E53E3">
        <w:t>.</w:t>
      </w:r>
    </w:p>
    <w:p w:rsidR="006169E3" w:rsidRDefault="002E53E3" w:rsidP="00B81CD8">
      <w:pPr>
        <w:numPr>
          <w:ilvl w:val="4"/>
          <w:numId w:val="13"/>
        </w:numPr>
        <w:spacing w:before="100" w:beforeAutospacing="1" w:after="100" w:afterAutospacing="1"/>
      </w:pPr>
      <w:r>
        <w:t>Monroe Gorden responded that the Career Center is looking at h</w:t>
      </w:r>
      <w:r w:rsidR="006169E3" w:rsidRPr="006169E3">
        <w:t xml:space="preserve">ow services we provide translate to the needs of the populations at UCLA. There will be an assessment of the needs and how to </w:t>
      </w:r>
      <w:r w:rsidRPr="006169E3">
        <w:t>accommodate</w:t>
      </w:r>
      <w:r w:rsidR="006169E3" w:rsidRPr="006169E3">
        <w:t>.</w:t>
      </w:r>
    </w:p>
    <w:p w:rsidR="002E53E3" w:rsidRDefault="00835162" w:rsidP="00835162">
      <w:pPr>
        <w:numPr>
          <w:ilvl w:val="2"/>
          <w:numId w:val="13"/>
        </w:numPr>
        <w:spacing w:before="100" w:beforeAutospacing="1" w:after="100" w:afterAutospacing="1"/>
      </w:pPr>
      <w:r w:rsidRPr="00B81CD8">
        <w:rPr>
          <w:u w:val="single"/>
        </w:rPr>
        <w:t>Suzanne Seplow</w:t>
      </w:r>
      <w:r w:rsidRPr="00835162">
        <w:t xml:space="preserve"> (Assist</w:t>
      </w:r>
      <w:r>
        <w:t>ant</w:t>
      </w:r>
      <w:r w:rsidR="002E53E3">
        <w:t xml:space="preserve"> VC Student Development)</w:t>
      </w:r>
    </w:p>
    <w:p w:rsidR="002E53E3" w:rsidRDefault="002E53E3" w:rsidP="002E53E3">
      <w:pPr>
        <w:numPr>
          <w:ilvl w:val="3"/>
          <w:numId w:val="13"/>
        </w:numPr>
        <w:spacing w:before="100" w:beforeAutospacing="1" w:after="100" w:afterAutospacing="1"/>
      </w:pPr>
      <w:r>
        <w:t>Suzanne f</w:t>
      </w:r>
      <w:r w:rsidRPr="002E53E3">
        <w:t>ocus</w:t>
      </w:r>
      <w:r>
        <w:t>es</w:t>
      </w:r>
      <w:r w:rsidRPr="002E53E3">
        <w:t xml:space="preserve"> on the BRC, CAPS, and GSRC as those areas receive SFAC funding. </w:t>
      </w:r>
    </w:p>
    <w:p w:rsidR="002E53E3" w:rsidRDefault="002E53E3" w:rsidP="002E53E3">
      <w:pPr>
        <w:numPr>
          <w:ilvl w:val="4"/>
          <w:numId w:val="13"/>
        </w:numPr>
        <w:spacing w:before="100" w:beforeAutospacing="1" w:after="100" w:afterAutospacing="1"/>
      </w:pPr>
      <w:r>
        <w:t>In these areas, there is h</w:t>
      </w:r>
      <w:r w:rsidRPr="002E53E3">
        <w:t xml:space="preserve">eavy traffic and utilization </w:t>
      </w:r>
      <w:r>
        <w:t xml:space="preserve">by students </w:t>
      </w:r>
      <w:r w:rsidRPr="002E53E3">
        <w:t xml:space="preserve">and </w:t>
      </w:r>
      <w:r>
        <w:t>the staff are also</w:t>
      </w:r>
      <w:r w:rsidRPr="002E53E3">
        <w:t xml:space="preserve"> assessing </w:t>
      </w:r>
      <w:r w:rsidR="00B86277">
        <w:t xml:space="preserve">their services to ensure they are </w:t>
      </w:r>
      <w:r w:rsidRPr="002E53E3">
        <w:t xml:space="preserve">meeting the needs of current </w:t>
      </w:r>
      <w:r w:rsidR="00B86277" w:rsidRPr="002E53E3">
        <w:t>students</w:t>
      </w:r>
      <w:r w:rsidRPr="002E53E3">
        <w:t xml:space="preserve">. </w:t>
      </w:r>
      <w:r w:rsidR="00B86277" w:rsidRPr="002E53E3">
        <w:t>Staff</w:t>
      </w:r>
      <w:r w:rsidRPr="002E53E3">
        <w:t xml:space="preserve"> in the area are working directly with students and receive </w:t>
      </w:r>
      <w:r w:rsidR="00B86277" w:rsidRPr="002E53E3">
        <w:t>first-hand</w:t>
      </w:r>
      <w:r w:rsidRPr="002E53E3">
        <w:t xml:space="preserve"> accounts of what is being or not being utilized</w:t>
      </w:r>
      <w:r w:rsidR="00B86277">
        <w:t xml:space="preserve"> to shift and change</w:t>
      </w:r>
      <w:r w:rsidRPr="002E53E3">
        <w:t>. </w:t>
      </w:r>
    </w:p>
    <w:p w:rsidR="002E53E3" w:rsidRDefault="002E53E3" w:rsidP="002E53E3">
      <w:pPr>
        <w:numPr>
          <w:ilvl w:val="3"/>
          <w:numId w:val="13"/>
        </w:numPr>
        <w:spacing w:before="100" w:beforeAutospacing="1" w:after="100" w:afterAutospacing="1"/>
      </w:pPr>
      <w:r>
        <w:t xml:space="preserve">Suzanne wanted to respond to questions from last week. </w:t>
      </w:r>
    </w:p>
    <w:p w:rsidR="002E53E3" w:rsidRPr="002E53E3" w:rsidRDefault="002E53E3" w:rsidP="002E53E3">
      <w:pPr>
        <w:numPr>
          <w:ilvl w:val="4"/>
          <w:numId w:val="13"/>
        </w:numPr>
        <w:spacing w:before="100" w:beforeAutospacing="1" w:after="100" w:afterAutospacing="1"/>
      </w:pPr>
      <w:r w:rsidRPr="002E53E3">
        <w:t>Do we ask admitted students why they do not come to UCLA</w:t>
      </w:r>
      <w:r>
        <w:t>?</w:t>
      </w:r>
      <w:r w:rsidRPr="002E53E3">
        <w:t xml:space="preserve"> Maria can provide more info on that. </w:t>
      </w:r>
    </w:p>
    <w:p w:rsidR="002E53E3" w:rsidRDefault="002E53E3" w:rsidP="002E53E3">
      <w:pPr>
        <w:numPr>
          <w:ilvl w:val="4"/>
          <w:numId w:val="13"/>
        </w:numPr>
        <w:spacing w:before="100" w:beforeAutospacing="1" w:after="100" w:afterAutospacing="1"/>
      </w:pPr>
      <w:r>
        <w:t>SFAC asked what were their p</w:t>
      </w:r>
      <w:r w:rsidRPr="002E53E3">
        <w:t>riorities of S</w:t>
      </w:r>
      <w:r>
        <w:t xml:space="preserve">tudent </w:t>
      </w:r>
      <w:r w:rsidRPr="002E53E3">
        <w:t>A</w:t>
      </w:r>
      <w:r>
        <w:t>ffairs</w:t>
      </w:r>
      <w:r w:rsidR="00926945">
        <w:t>.</w:t>
      </w:r>
      <w:r w:rsidRPr="002E53E3">
        <w:t xml:space="preserve"> </w:t>
      </w:r>
    </w:p>
    <w:p w:rsidR="002E53E3" w:rsidRDefault="002E53E3" w:rsidP="002E53E3">
      <w:pPr>
        <w:numPr>
          <w:ilvl w:val="5"/>
          <w:numId w:val="13"/>
        </w:numPr>
        <w:spacing w:before="100" w:beforeAutospacing="1" w:after="100" w:afterAutospacing="1"/>
      </w:pPr>
      <w:r>
        <w:t xml:space="preserve">Suzanne referred to the document on the website which addresses priorities such as </w:t>
      </w:r>
      <w:r w:rsidRPr="002E53E3">
        <w:t>enrollment</w:t>
      </w:r>
      <w:r>
        <w:t>,</w:t>
      </w:r>
      <w:r w:rsidRPr="002E53E3">
        <w:t xml:space="preserve"> campus climate</w:t>
      </w:r>
      <w:r>
        <w:t>,</w:t>
      </w:r>
      <w:r w:rsidRPr="002E53E3">
        <w:t xml:space="preserve"> space needs and overall health and well-being of students. </w:t>
      </w:r>
    </w:p>
    <w:p w:rsidR="002E53E3" w:rsidRPr="002E53E3" w:rsidRDefault="002E53E3" w:rsidP="00B81CD8">
      <w:pPr>
        <w:numPr>
          <w:ilvl w:val="3"/>
          <w:numId w:val="13"/>
        </w:numPr>
        <w:spacing w:before="100" w:beforeAutospacing="1" w:after="100" w:afterAutospacing="1"/>
      </w:pPr>
      <w:r w:rsidRPr="00B86277">
        <w:rPr>
          <w:b/>
          <w:i/>
        </w:rPr>
        <w:t>Angela</w:t>
      </w:r>
      <w:r w:rsidR="00B86277" w:rsidRPr="00B86277">
        <w:rPr>
          <w:b/>
          <w:i/>
        </w:rPr>
        <w:t xml:space="preserve"> Yip</w:t>
      </w:r>
      <w:r w:rsidR="00B86277">
        <w:t xml:space="preserve"> asked</w:t>
      </w:r>
      <w:r w:rsidRPr="002E53E3">
        <w:t xml:space="preserve"> </w:t>
      </w:r>
      <w:r w:rsidR="00B86277">
        <w:t xml:space="preserve">if they could </w:t>
      </w:r>
      <w:r w:rsidR="00926945">
        <w:t>further explain the</w:t>
      </w:r>
      <w:r w:rsidR="00B86277">
        <w:t xml:space="preserve"> </w:t>
      </w:r>
      <w:r w:rsidRPr="002E53E3">
        <w:t xml:space="preserve">Enrollment </w:t>
      </w:r>
      <w:r w:rsidR="00B86277" w:rsidRPr="002E53E3">
        <w:t>Management</w:t>
      </w:r>
      <w:r w:rsidR="00926945">
        <w:t xml:space="preserve"> Division</w:t>
      </w:r>
      <w:r w:rsidR="00B86277" w:rsidRPr="002E53E3">
        <w:t>.</w:t>
      </w:r>
    </w:p>
    <w:p w:rsidR="00835162" w:rsidRDefault="00B86277" w:rsidP="00B81CD8">
      <w:pPr>
        <w:numPr>
          <w:ilvl w:val="4"/>
          <w:numId w:val="13"/>
        </w:numPr>
        <w:spacing w:before="100" w:beforeAutospacing="1" w:after="100" w:afterAutospacing="1"/>
      </w:pPr>
      <w:r>
        <w:t>This area includes a</w:t>
      </w:r>
      <w:r w:rsidR="002E53E3" w:rsidRPr="002E53E3">
        <w:t xml:space="preserve">dmissions and financial aid. </w:t>
      </w:r>
      <w:r>
        <w:t xml:space="preserve">Enrollment management includes recruitment, admitting process, and providing support for financial aid. </w:t>
      </w:r>
      <w:r w:rsidR="002E53E3" w:rsidRPr="002E53E3">
        <w:t xml:space="preserve">Youlanda </w:t>
      </w:r>
      <w:r>
        <w:t>Copeland-Morgan</w:t>
      </w:r>
      <w:r w:rsidR="00926945">
        <w:t xml:space="preserve"> typically</w:t>
      </w:r>
      <w:r>
        <w:t xml:space="preserve"> does not receive SFAC funding for those areas and typically does not come to SFAC meetings.</w:t>
      </w:r>
      <w:r w:rsidR="002E53E3" w:rsidRPr="002E53E3">
        <w:t xml:space="preserve"> </w:t>
      </w:r>
      <w:r>
        <w:t xml:space="preserve">Recently, </w:t>
      </w:r>
      <w:r w:rsidR="002E53E3" w:rsidRPr="002E53E3">
        <w:t>BruinCorp reports into Youlanda and receives funding from SFAC.</w:t>
      </w:r>
    </w:p>
    <w:p w:rsidR="00835162" w:rsidRPr="00B86277" w:rsidRDefault="00835162" w:rsidP="00835162">
      <w:pPr>
        <w:numPr>
          <w:ilvl w:val="2"/>
          <w:numId w:val="13"/>
        </w:numPr>
        <w:spacing w:before="100" w:beforeAutospacing="1" w:after="100" w:afterAutospacing="1"/>
      </w:pPr>
      <w:r w:rsidRPr="00B81CD8">
        <w:rPr>
          <w:u w:val="single"/>
        </w:rPr>
        <w:t>Maria Blandi</w:t>
      </w:r>
      <w:r w:rsidR="00B86277" w:rsidRPr="00B81CD8">
        <w:rPr>
          <w:u w:val="single"/>
        </w:rPr>
        <w:t>zzi</w:t>
      </w:r>
      <w:r w:rsidR="00B86277">
        <w:t xml:space="preserve"> (</w:t>
      </w:r>
      <w:r w:rsidR="00B86277" w:rsidRPr="00B86277">
        <w:t>Interim Dean of Students)</w:t>
      </w:r>
    </w:p>
    <w:p w:rsidR="00B86277" w:rsidRPr="00B86277" w:rsidRDefault="00B86277" w:rsidP="00B86277">
      <w:pPr>
        <w:numPr>
          <w:ilvl w:val="3"/>
          <w:numId w:val="13"/>
        </w:numPr>
        <w:spacing w:before="100" w:beforeAutospacing="1" w:after="100" w:afterAutospacing="1"/>
      </w:pPr>
      <w:r w:rsidRPr="00B86277">
        <w:t>In response to SFAC’s question of why students don’t attend to UCLA when they are admitted?</w:t>
      </w:r>
    </w:p>
    <w:p w:rsidR="00B86277" w:rsidRPr="00B86277" w:rsidRDefault="00B81CD8" w:rsidP="00B81CD8">
      <w:pPr>
        <w:numPr>
          <w:ilvl w:val="4"/>
          <w:numId w:val="13"/>
        </w:numPr>
        <w:spacing w:before="100" w:beforeAutospacing="1" w:after="100" w:afterAutospacing="1"/>
      </w:pPr>
      <w:r>
        <w:t>Students responded with the following reasons: a</w:t>
      </w:r>
      <w:r w:rsidR="00B86277" w:rsidRPr="00B86277">
        <w:t>cademic reputation and prestige</w:t>
      </w:r>
      <w:r>
        <w:t>, c</w:t>
      </w:r>
      <w:r w:rsidR="00B86277" w:rsidRPr="00B86277">
        <w:t>ost of attendance and merit based scholarships are offered at the other institution</w:t>
      </w:r>
      <w:r>
        <w:t>, a</w:t>
      </w:r>
      <w:r w:rsidR="00B86277" w:rsidRPr="00B86277">
        <w:t>ccess to faculty, size of institution</w:t>
      </w:r>
      <w:r>
        <w:t>, a</w:t>
      </w:r>
      <w:r w:rsidR="00B86277" w:rsidRPr="00B86277">
        <w:t>vailability of major</w:t>
      </w:r>
      <w:r>
        <w:t>, and q</w:t>
      </w:r>
      <w:r w:rsidR="00B86277" w:rsidRPr="00B86277">
        <w:t>uality of academic facilities</w:t>
      </w:r>
      <w:r w:rsidR="00926945">
        <w:t>.</w:t>
      </w:r>
    </w:p>
    <w:p w:rsidR="00B86277" w:rsidRPr="00B81CD8" w:rsidRDefault="00B86277" w:rsidP="00B86277">
      <w:pPr>
        <w:numPr>
          <w:ilvl w:val="3"/>
          <w:numId w:val="13"/>
        </w:numPr>
        <w:spacing w:before="100" w:beforeAutospacing="1" w:after="100" w:afterAutospacing="1"/>
      </w:pPr>
      <w:r w:rsidRPr="00B81CD8">
        <w:t>Where do they go?</w:t>
      </w:r>
    </w:p>
    <w:p w:rsidR="00B86277" w:rsidRDefault="00B86277" w:rsidP="00B81CD8">
      <w:pPr>
        <w:numPr>
          <w:ilvl w:val="4"/>
          <w:numId w:val="13"/>
        </w:numPr>
        <w:spacing w:before="100" w:beforeAutospacing="1" w:after="100" w:afterAutospacing="1"/>
      </w:pPr>
      <w:r w:rsidRPr="00B81CD8">
        <w:t>UC Berkeley, UC Davis, San Diego, Yale, Brown, Univ</w:t>
      </w:r>
      <w:r w:rsidR="00B81CD8" w:rsidRPr="00B81CD8">
        <w:t>ersity</w:t>
      </w:r>
      <w:r w:rsidRPr="00B81CD8">
        <w:t xml:space="preserve"> of Penn</w:t>
      </w:r>
      <w:r w:rsidR="00B81CD8" w:rsidRPr="00B81CD8">
        <w:t>sylvania</w:t>
      </w:r>
    </w:p>
    <w:p w:rsidR="00383067" w:rsidRPr="00B81CD8" w:rsidRDefault="00383067" w:rsidP="00383067">
      <w:pPr>
        <w:numPr>
          <w:ilvl w:val="3"/>
          <w:numId w:val="13"/>
        </w:numPr>
        <w:spacing w:before="100" w:beforeAutospacing="1" w:after="100" w:afterAutospacing="1"/>
      </w:pPr>
      <w:r>
        <w:t>Maria is happy to meet with anyone individually if they have more questions.</w:t>
      </w:r>
    </w:p>
    <w:p w:rsidR="00B81CD8" w:rsidRPr="00B81CD8" w:rsidRDefault="00B81CD8" w:rsidP="00B81CD8">
      <w:pPr>
        <w:numPr>
          <w:ilvl w:val="3"/>
          <w:numId w:val="13"/>
        </w:numPr>
        <w:spacing w:before="100" w:beforeAutospacing="1" w:after="100" w:afterAutospacing="1"/>
      </w:pPr>
      <w:r w:rsidRPr="00B81CD8">
        <w:rPr>
          <w:b/>
          <w:i/>
        </w:rPr>
        <w:t>Maureen Wadleigh</w:t>
      </w:r>
      <w:r w:rsidRPr="00B81CD8">
        <w:t xml:space="preserve"> asked what units can do to improve these reason.</w:t>
      </w:r>
    </w:p>
    <w:p w:rsidR="00B81CD8" w:rsidRPr="00B81CD8" w:rsidRDefault="00B81CD8" w:rsidP="00B81CD8">
      <w:pPr>
        <w:numPr>
          <w:ilvl w:val="4"/>
          <w:numId w:val="13"/>
        </w:numPr>
        <w:spacing w:before="100" w:beforeAutospacing="1" w:after="100" w:afterAutospacing="1"/>
        <w:rPr>
          <w:i/>
        </w:rPr>
      </w:pPr>
      <w:r>
        <w:t>Maria responded that she thinks the climate needs to have a personal feel with access, support, and</w:t>
      </w:r>
      <w:r w:rsidR="00926945">
        <w:t xml:space="preserve"> asked</w:t>
      </w:r>
      <w:r>
        <w:t xml:space="preserve"> how does Student Affairs do that for people?</w:t>
      </w:r>
    </w:p>
    <w:p w:rsidR="00CF5B24" w:rsidRPr="00CF5B24" w:rsidRDefault="00CF5B24" w:rsidP="00CF5B24">
      <w:pPr>
        <w:numPr>
          <w:ilvl w:val="2"/>
          <w:numId w:val="13"/>
        </w:numPr>
        <w:spacing w:before="100" w:beforeAutospacing="1" w:after="100" w:afterAutospacing="1"/>
      </w:pPr>
      <w:r w:rsidRPr="00CF5B24">
        <w:t xml:space="preserve">Maria stated that </w:t>
      </w:r>
      <w:r>
        <w:t xml:space="preserve">the priorities her </w:t>
      </w:r>
      <w:r w:rsidRPr="00CF5B24">
        <w:t xml:space="preserve">areas </w:t>
      </w:r>
      <w:r>
        <w:t>are</w:t>
      </w:r>
      <w:r w:rsidRPr="00CF5B24">
        <w:t xml:space="preserve"> working on</w:t>
      </w:r>
      <w:r>
        <w:t xml:space="preserve"> include</w:t>
      </w:r>
      <w:r w:rsidRPr="00CF5B24">
        <w:t xml:space="preserve"> </w:t>
      </w:r>
      <w:r>
        <w:t>c</w:t>
      </w:r>
      <w:r w:rsidRPr="00CF5B24">
        <w:t xml:space="preserve">limate and health </w:t>
      </w:r>
      <w:r>
        <w:t>&amp;</w:t>
      </w:r>
      <w:r w:rsidRPr="00CF5B24">
        <w:t xml:space="preserve"> well-being.</w:t>
      </w:r>
    </w:p>
    <w:p w:rsidR="00CF5B24" w:rsidRPr="00CF5B24" w:rsidRDefault="00CF5B24" w:rsidP="00CF5B24">
      <w:pPr>
        <w:numPr>
          <w:ilvl w:val="3"/>
          <w:numId w:val="13"/>
        </w:numPr>
        <w:spacing w:before="100" w:beforeAutospacing="1" w:after="100" w:afterAutospacing="1"/>
      </w:pPr>
      <w:r w:rsidRPr="00CF5B24">
        <w:t xml:space="preserve">LGBT Resource </w:t>
      </w:r>
      <w:r>
        <w:t>C</w:t>
      </w:r>
      <w:r w:rsidRPr="00CF5B24">
        <w:t>enter is busting at the seams. Space is critical. Center is funded by 2 perm</w:t>
      </w:r>
      <w:r w:rsidR="00926945">
        <w:t>anent</w:t>
      </w:r>
      <w:r w:rsidRPr="00CF5B24">
        <w:t xml:space="preserve"> and 2 temp</w:t>
      </w:r>
      <w:r w:rsidR="00926945">
        <w:t>orary</w:t>
      </w:r>
      <w:r w:rsidRPr="00CF5B24">
        <w:t xml:space="preserve"> positions funded by SFAC. Trying to build </w:t>
      </w:r>
      <w:r w:rsidR="00383067" w:rsidRPr="00CF5B24">
        <w:t>infrastructure</w:t>
      </w:r>
      <w:r w:rsidRPr="00CF5B24">
        <w:t xml:space="preserve"> but hard on temp</w:t>
      </w:r>
      <w:r w:rsidR="00926945">
        <w:t>orary</w:t>
      </w:r>
      <w:r w:rsidRPr="00CF5B24">
        <w:t xml:space="preserve"> funding. She is seeking permanence funding that provides fluidity for contract/temp</w:t>
      </w:r>
      <w:r w:rsidR="00926945">
        <w:t>orary</w:t>
      </w:r>
      <w:r w:rsidRPr="00CF5B24">
        <w:t xml:space="preserve"> positions. Need to assess programs but it would be helpful to have permanency for positions.</w:t>
      </w:r>
    </w:p>
    <w:p w:rsidR="00CF5B24" w:rsidRPr="00CF5B24" w:rsidRDefault="00383067" w:rsidP="00CF5B24">
      <w:pPr>
        <w:numPr>
          <w:ilvl w:val="3"/>
          <w:numId w:val="13"/>
        </w:numPr>
        <w:spacing w:before="100" w:beforeAutospacing="1" w:after="100" w:afterAutospacing="1"/>
      </w:pPr>
      <w:r>
        <w:t>Economic Crisis Response Team</w:t>
      </w:r>
      <w:r w:rsidR="00CF5B24" w:rsidRPr="00CF5B24">
        <w:t xml:space="preserve"> provides housing for people in crisis situations. Relies on partners in Res Life to help students when they need housing. High demand and at a high</w:t>
      </w:r>
      <w:r>
        <w:t xml:space="preserve"> caseload</w:t>
      </w:r>
      <w:r w:rsidR="00CF5B24" w:rsidRPr="00CF5B24">
        <w:t>.</w:t>
      </w:r>
    </w:p>
    <w:p w:rsidR="00CF5B24" w:rsidRPr="00CF5B24" w:rsidRDefault="00CF5B24" w:rsidP="00CF5B24">
      <w:pPr>
        <w:numPr>
          <w:ilvl w:val="3"/>
          <w:numId w:val="13"/>
        </w:numPr>
        <w:spacing w:before="100" w:beforeAutospacing="1" w:after="100" w:afterAutospacing="1"/>
      </w:pPr>
      <w:r w:rsidRPr="00CF5B24">
        <w:t>Financial wellness coordinator is currently looking to hire this person which is funded by SFAC for 2 years. This is a good way to be proactive instead of Economic Crisi</w:t>
      </w:r>
      <w:r w:rsidR="00383067">
        <w:t>s</w:t>
      </w:r>
      <w:r w:rsidRPr="00CF5B24">
        <w:t xml:space="preserve"> Response Team. This person is funded by SFAC and the space is kept in the Federal Credit</w:t>
      </w:r>
      <w:r w:rsidR="00367350">
        <w:t xml:space="preserve"> Union. 5 Peer mentors are</w:t>
      </w:r>
      <w:r w:rsidRPr="00CF5B24">
        <w:t xml:space="preserve"> connected to this</w:t>
      </w:r>
      <w:r w:rsidR="00367350">
        <w:t xml:space="preserve"> program</w:t>
      </w:r>
      <w:r w:rsidRPr="00CF5B24">
        <w:t>. </w:t>
      </w:r>
    </w:p>
    <w:p w:rsidR="00CF5B24" w:rsidRPr="00CF5B24" w:rsidRDefault="00CF5B24" w:rsidP="00E80A28">
      <w:pPr>
        <w:numPr>
          <w:ilvl w:val="3"/>
          <w:numId w:val="13"/>
        </w:numPr>
        <w:spacing w:before="100" w:beforeAutospacing="1" w:after="100" w:afterAutospacing="1"/>
      </w:pPr>
      <w:r w:rsidRPr="0053286A">
        <w:rPr>
          <w:b/>
          <w:i/>
        </w:rPr>
        <w:t>Alexia</w:t>
      </w:r>
      <w:r w:rsidR="0053286A" w:rsidRPr="0053286A">
        <w:rPr>
          <w:b/>
          <w:i/>
        </w:rPr>
        <w:t xml:space="preserve"> Gonzalez</w:t>
      </w:r>
      <w:r w:rsidR="00383067">
        <w:t xml:space="preserve"> asked</w:t>
      </w:r>
      <w:r w:rsidRPr="00CF5B24">
        <w:t xml:space="preserve"> </w:t>
      </w:r>
      <w:r w:rsidR="00383067">
        <w:t>w</w:t>
      </w:r>
      <w:r w:rsidR="00367350">
        <w:t>hat wa</w:t>
      </w:r>
      <w:r w:rsidRPr="00CF5B24">
        <w:t>s the relationship between ECR finances.</w:t>
      </w:r>
    </w:p>
    <w:p w:rsidR="00CF5B24" w:rsidRPr="00CF5B24" w:rsidRDefault="00CF5B24" w:rsidP="00E80A28">
      <w:pPr>
        <w:numPr>
          <w:ilvl w:val="4"/>
          <w:numId w:val="13"/>
        </w:numPr>
        <w:spacing w:before="100" w:beforeAutospacing="1" w:after="100" w:afterAutospacing="1"/>
      </w:pPr>
      <w:r w:rsidRPr="00CF5B24">
        <w:t xml:space="preserve">Student contacts ECR via email or phone. Staff assess what is in their best interest and their need. Respond within 24 hours and figure out what spots are open and how to fill it. CARE managers (also funded by SFAC) </w:t>
      </w:r>
      <w:r w:rsidR="00383067">
        <w:t>are contacted and they connect students to resources including</w:t>
      </w:r>
      <w:r w:rsidRPr="00CF5B24">
        <w:t xml:space="preserve"> CAPS. Provides housing for 14 days until they find other options or tran</w:t>
      </w:r>
      <w:r w:rsidR="00383067">
        <w:t>s</w:t>
      </w:r>
      <w:r w:rsidRPr="00CF5B24">
        <w:t>fer them into a housing contract. </w:t>
      </w:r>
    </w:p>
    <w:p w:rsidR="00CF5B24" w:rsidRPr="00CF5B24" w:rsidRDefault="00004E53" w:rsidP="00E80A28">
      <w:pPr>
        <w:numPr>
          <w:ilvl w:val="3"/>
          <w:numId w:val="13"/>
        </w:numPr>
        <w:spacing w:before="100" w:beforeAutospacing="1" w:after="100" w:afterAutospacing="1"/>
      </w:pPr>
      <w:r w:rsidRPr="006169E3">
        <w:rPr>
          <w:b/>
          <w:i/>
        </w:rPr>
        <w:t>Moneel Chand</w:t>
      </w:r>
      <w:r w:rsidRPr="006169E3">
        <w:t xml:space="preserve"> </w:t>
      </w:r>
      <w:r w:rsidR="00383067">
        <w:t>asked</w:t>
      </w:r>
      <w:r w:rsidR="0053286A">
        <w:t xml:space="preserve"> how financial aid is involved in the</w:t>
      </w:r>
      <w:r w:rsidR="00CF5B24" w:rsidRPr="00CF5B24">
        <w:t xml:space="preserve"> 14 day program or housing contract</w:t>
      </w:r>
      <w:r w:rsidR="0053286A">
        <w:t>.</w:t>
      </w:r>
    </w:p>
    <w:p w:rsidR="00CF5B24" w:rsidRPr="00CF5B24" w:rsidRDefault="00CF5B24" w:rsidP="00E80A28">
      <w:pPr>
        <w:numPr>
          <w:ilvl w:val="4"/>
          <w:numId w:val="13"/>
        </w:numPr>
        <w:spacing w:before="100" w:beforeAutospacing="1" w:after="100" w:afterAutospacing="1"/>
      </w:pPr>
      <w:r w:rsidRPr="00CF5B24">
        <w:t xml:space="preserve">ECR </w:t>
      </w:r>
      <w:r w:rsidR="00004E53" w:rsidRPr="00CF5B24">
        <w:t>coordinator</w:t>
      </w:r>
      <w:r w:rsidRPr="00CF5B24">
        <w:t xml:space="preserve"> works out of financial aid to help with the processing to adjust the charges and provide aid.</w:t>
      </w:r>
      <w:r w:rsidR="0053286A">
        <w:t xml:space="preserve"> Provide support to ensure students don’t rely on the program.</w:t>
      </w:r>
    </w:p>
    <w:p w:rsidR="00CF5B24" w:rsidRPr="00CF5B24" w:rsidRDefault="0053286A" w:rsidP="00E80A28">
      <w:pPr>
        <w:numPr>
          <w:ilvl w:val="4"/>
          <w:numId w:val="13"/>
        </w:numPr>
        <w:spacing w:before="100" w:beforeAutospacing="1" w:after="100" w:afterAutospacing="1"/>
      </w:pPr>
      <w:r>
        <w:t>As part of this grant, n</w:t>
      </w:r>
      <w:r w:rsidR="00CF5B24" w:rsidRPr="00CF5B24">
        <w:t>o student will receive no more than $4000 for their time at UCLA. This is part of the grant.</w:t>
      </w:r>
    </w:p>
    <w:p w:rsidR="00CF5B24" w:rsidRPr="00CF5B24" w:rsidRDefault="00004E53" w:rsidP="00E80A28">
      <w:pPr>
        <w:numPr>
          <w:ilvl w:val="3"/>
          <w:numId w:val="13"/>
        </w:numPr>
        <w:spacing w:before="100" w:beforeAutospacing="1" w:after="100" w:afterAutospacing="1"/>
      </w:pPr>
      <w:r w:rsidRPr="006169E3">
        <w:rPr>
          <w:b/>
          <w:i/>
        </w:rPr>
        <w:t>Janay Williams</w:t>
      </w:r>
      <w:r w:rsidRPr="006169E3">
        <w:t xml:space="preserve"> </w:t>
      </w:r>
      <w:r w:rsidR="0053286A">
        <w:t>asked</w:t>
      </w:r>
      <w:r w:rsidR="00CF5B24" w:rsidRPr="00CF5B24">
        <w:t xml:space="preserve"> </w:t>
      </w:r>
      <w:r w:rsidR="0053286A">
        <w:t>how we are being</w:t>
      </w:r>
      <w:r w:rsidR="00CF5B24" w:rsidRPr="00CF5B24">
        <w:t xml:space="preserve"> sustainable to keep students from coming </w:t>
      </w:r>
      <w:r w:rsidR="0053286A" w:rsidRPr="00CF5B24">
        <w:t>back.</w:t>
      </w:r>
    </w:p>
    <w:p w:rsidR="00CF5B24" w:rsidRPr="00CF5B24" w:rsidRDefault="00367350" w:rsidP="00E80A28">
      <w:pPr>
        <w:numPr>
          <w:ilvl w:val="4"/>
          <w:numId w:val="13"/>
        </w:numPr>
        <w:spacing w:before="100" w:beforeAutospacing="1" w:after="100" w:afterAutospacing="1"/>
      </w:pPr>
      <w:r>
        <w:t>ECR t</w:t>
      </w:r>
      <w:r w:rsidR="00CF5B24" w:rsidRPr="00CF5B24">
        <w:t xml:space="preserve">ry to provide resources </w:t>
      </w:r>
      <w:r>
        <w:t>and</w:t>
      </w:r>
      <w:r w:rsidR="00CF5B24" w:rsidRPr="00CF5B24">
        <w:t xml:space="preserve"> education about money, finances, and loans</w:t>
      </w:r>
      <w:r w:rsidR="0053286A">
        <w:t xml:space="preserve"> to get out of their crisis and provide more education about finances such as the financial coordinator</w:t>
      </w:r>
      <w:r w:rsidR="00CF5B24" w:rsidRPr="00CF5B24">
        <w:t>. There is a lot of online education that can reach the mass. </w:t>
      </w:r>
    </w:p>
    <w:p w:rsidR="00CF5B24" w:rsidRPr="00CF5B24" w:rsidRDefault="00004E53" w:rsidP="00E80A28">
      <w:pPr>
        <w:numPr>
          <w:ilvl w:val="3"/>
          <w:numId w:val="13"/>
        </w:numPr>
        <w:spacing w:before="100" w:beforeAutospacing="1" w:after="100" w:afterAutospacing="1"/>
      </w:pPr>
      <w:r w:rsidRPr="006169E3">
        <w:rPr>
          <w:b/>
          <w:i/>
        </w:rPr>
        <w:t>Janay Williams</w:t>
      </w:r>
      <w:r w:rsidRPr="006169E3">
        <w:t xml:space="preserve"> </w:t>
      </w:r>
      <w:r w:rsidR="0053286A">
        <w:t>also asked</w:t>
      </w:r>
      <w:r w:rsidR="00CF5B24" w:rsidRPr="00CF5B24">
        <w:t xml:space="preserve"> </w:t>
      </w:r>
      <w:r w:rsidR="0053286A">
        <w:t>r</w:t>
      </w:r>
      <w:r w:rsidR="00CF5B24" w:rsidRPr="00CF5B24">
        <w:t>elated to the tuition increase, what will financial counselors do to help</w:t>
      </w:r>
      <w:r w:rsidR="0053286A">
        <w:t xml:space="preserve"> students.</w:t>
      </w:r>
    </w:p>
    <w:p w:rsidR="00CF5B24" w:rsidRPr="00CF5B24" w:rsidRDefault="0053286A" w:rsidP="00E80A28">
      <w:pPr>
        <w:numPr>
          <w:ilvl w:val="4"/>
          <w:numId w:val="13"/>
        </w:numPr>
        <w:spacing w:before="100" w:beforeAutospacing="1" w:after="100" w:afterAutospacing="1"/>
      </w:pPr>
      <w:r>
        <w:t>This will i</w:t>
      </w:r>
      <w:r w:rsidR="00CF5B24" w:rsidRPr="00CF5B24">
        <w:t>ncrease</w:t>
      </w:r>
      <w:r>
        <w:t xml:space="preserve"> the</w:t>
      </w:r>
      <w:r w:rsidR="00CF5B24" w:rsidRPr="00CF5B24">
        <w:t xml:space="preserve"> return to aid component and the money that can be utilized for students with the most economic need. </w:t>
      </w:r>
    </w:p>
    <w:p w:rsidR="00CF5B24" w:rsidRDefault="00004E53" w:rsidP="00E80A28">
      <w:pPr>
        <w:numPr>
          <w:ilvl w:val="3"/>
          <w:numId w:val="13"/>
        </w:numPr>
        <w:spacing w:before="100" w:beforeAutospacing="1" w:after="100" w:afterAutospacing="1"/>
      </w:pPr>
      <w:r w:rsidRPr="00923754">
        <w:rPr>
          <w:b/>
          <w:i/>
        </w:rPr>
        <w:t>Theresa Stewart</w:t>
      </w:r>
      <w:r>
        <w:t xml:space="preserve"> </w:t>
      </w:r>
      <w:r w:rsidR="00CF5B24" w:rsidRPr="00CF5B24">
        <w:t xml:space="preserve">said that the </w:t>
      </w:r>
      <w:r w:rsidR="006901D4" w:rsidRPr="00CF5B24">
        <w:t>financial</w:t>
      </w:r>
      <w:r w:rsidR="00CF5B24" w:rsidRPr="00CF5B24">
        <w:t xml:space="preserve"> </w:t>
      </w:r>
      <w:r w:rsidR="0053286A">
        <w:t>wellness</w:t>
      </w:r>
      <w:r w:rsidR="00CF5B24" w:rsidRPr="00CF5B24">
        <w:t xml:space="preserve"> </w:t>
      </w:r>
      <w:r w:rsidR="006901D4">
        <w:t>coordinator</w:t>
      </w:r>
      <w:r w:rsidR="00CF5B24" w:rsidRPr="00CF5B24">
        <w:t xml:space="preserve"> was the only full-time position funded by SFAC </w:t>
      </w:r>
      <w:r w:rsidR="0053286A">
        <w:t>and SFAC liked it because</w:t>
      </w:r>
      <w:r w:rsidR="00CF5B24" w:rsidRPr="00CF5B24">
        <w:t xml:space="preserve"> of the collaboration in the proposal</w:t>
      </w:r>
      <w:r w:rsidR="0053286A">
        <w:t>.</w:t>
      </w:r>
    </w:p>
    <w:p w:rsidR="00835162" w:rsidRDefault="00835162" w:rsidP="00835162">
      <w:pPr>
        <w:numPr>
          <w:ilvl w:val="2"/>
          <w:numId w:val="13"/>
        </w:numPr>
        <w:spacing w:before="100" w:beforeAutospacing="1" w:after="100" w:afterAutospacing="1"/>
      </w:pPr>
      <w:r w:rsidRPr="00CF5B24">
        <w:rPr>
          <w:u w:val="single"/>
        </w:rPr>
        <w:t>David Baron</w:t>
      </w:r>
      <w:r w:rsidRPr="00835162">
        <w:t xml:space="preserve"> (Executive Director of Ashe and Student Health Education), </w:t>
      </w:r>
    </w:p>
    <w:p w:rsidR="00004E53" w:rsidRDefault="00CF5B24" w:rsidP="00CF5B24">
      <w:pPr>
        <w:numPr>
          <w:ilvl w:val="3"/>
          <w:numId w:val="13"/>
        </w:numPr>
        <w:spacing w:before="100" w:beforeAutospacing="1" w:after="100" w:afterAutospacing="1"/>
      </w:pPr>
      <w:r w:rsidRPr="00CF5B24">
        <w:t xml:space="preserve">Ashe </w:t>
      </w:r>
      <w:r w:rsidR="0053286A">
        <w:t>C</w:t>
      </w:r>
      <w:r w:rsidRPr="00CF5B24">
        <w:t xml:space="preserve">enter is focused on health and wellness. They </w:t>
      </w:r>
      <w:r w:rsidR="00004E53">
        <w:t xml:space="preserve">are well-equipped to </w:t>
      </w:r>
      <w:r w:rsidRPr="00CF5B24">
        <w:t>promot</w:t>
      </w:r>
      <w:r w:rsidR="00004E53">
        <w:t>e</w:t>
      </w:r>
      <w:r w:rsidRPr="00CF5B24">
        <w:t xml:space="preserve"> preventative services and education. </w:t>
      </w:r>
      <w:r w:rsidR="00004E53">
        <w:t>An example is</w:t>
      </w:r>
      <w:r w:rsidRPr="00CF5B24">
        <w:t xml:space="preserve"> </w:t>
      </w:r>
      <w:r w:rsidR="00004E53">
        <w:t>the</w:t>
      </w:r>
      <w:r w:rsidRPr="00CF5B24">
        <w:t xml:space="preserve"> self </w:t>
      </w:r>
      <w:r w:rsidR="00367350">
        <w:t>Sexually Transmitted Infections (</w:t>
      </w:r>
      <w:r w:rsidRPr="00CF5B24">
        <w:t>STI</w:t>
      </w:r>
      <w:r w:rsidR="00367350">
        <w:t>)</w:t>
      </w:r>
      <w:r w:rsidRPr="00CF5B24">
        <w:t xml:space="preserve"> testing</w:t>
      </w:r>
      <w:r w:rsidR="00004E53">
        <w:t xml:space="preserve"> which includes completing an</w:t>
      </w:r>
      <w:r w:rsidRPr="00CF5B24">
        <w:t xml:space="preserve"> </w:t>
      </w:r>
      <w:r w:rsidR="00004E53">
        <w:t>online survey, making an appointment, going into the center</w:t>
      </w:r>
      <w:r w:rsidRPr="00CF5B24">
        <w:t xml:space="preserve"> and do</w:t>
      </w:r>
      <w:r w:rsidR="00004E53">
        <w:t>ing</w:t>
      </w:r>
      <w:r w:rsidRPr="00CF5B24">
        <w:t xml:space="preserve"> </w:t>
      </w:r>
      <w:r w:rsidR="00004E53">
        <w:t>the</w:t>
      </w:r>
      <w:r w:rsidRPr="00CF5B24">
        <w:t xml:space="preserve"> </w:t>
      </w:r>
      <w:r w:rsidR="00004E53" w:rsidRPr="00CF5B24">
        <w:t>self</w:t>
      </w:r>
      <w:r w:rsidR="00004E53">
        <w:t>-test</w:t>
      </w:r>
      <w:r w:rsidRPr="00CF5B24">
        <w:t xml:space="preserve"> without needing to speak with anyone unless they need counseling. </w:t>
      </w:r>
      <w:r w:rsidR="006901D4">
        <w:t>Flu shots</w:t>
      </w:r>
      <w:r w:rsidR="00367350">
        <w:t>,</w:t>
      </w:r>
      <w:r w:rsidR="006901D4">
        <w:t xml:space="preserve"> including </w:t>
      </w:r>
      <w:r w:rsidR="00367350">
        <w:t xml:space="preserve">the </w:t>
      </w:r>
      <w:r w:rsidR="006901D4">
        <w:t>flu fairs</w:t>
      </w:r>
      <w:r w:rsidR="00367350">
        <w:t>,</w:t>
      </w:r>
      <w:r w:rsidR="006901D4">
        <w:t xml:space="preserve"> </w:t>
      </w:r>
      <w:r w:rsidR="00367350">
        <w:t>provided</w:t>
      </w:r>
      <w:r w:rsidR="006901D4">
        <w:t xml:space="preserve"> educati</w:t>
      </w:r>
      <w:r w:rsidR="00367350">
        <w:t>on</w:t>
      </w:r>
      <w:r w:rsidR="006901D4">
        <w:t xml:space="preserve"> on misconceptions and reducing the influenza cases on campus. </w:t>
      </w:r>
      <w:r w:rsidR="00004E53">
        <w:t>The center focuses on r</w:t>
      </w:r>
      <w:r w:rsidRPr="00CF5B24">
        <w:t xml:space="preserve">esponse </w:t>
      </w:r>
      <w:r w:rsidR="00004E53">
        <w:t>to</w:t>
      </w:r>
      <w:r w:rsidRPr="00CF5B24">
        <w:t xml:space="preserve"> </w:t>
      </w:r>
      <w:r w:rsidR="00004E53">
        <w:t>what is going on with students such as E</w:t>
      </w:r>
      <w:r w:rsidR="00004E53" w:rsidRPr="00CF5B24">
        <w:t>bola</w:t>
      </w:r>
      <w:r w:rsidR="00004E53">
        <w:t xml:space="preserve"> in which</w:t>
      </w:r>
      <w:r w:rsidRPr="00CF5B24">
        <w:t xml:space="preserve"> providers were trained on what questions to ask and how to coordinate if people think they are returning from a country infected with Ebola. </w:t>
      </w:r>
      <w:r w:rsidR="00367350">
        <w:t>There needs to be a b</w:t>
      </w:r>
      <w:r w:rsidRPr="00CF5B24">
        <w:t>alance</w:t>
      </w:r>
      <w:r w:rsidR="00367350">
        <w:t xml:space="preserve"> on</w:t>
      </w:r>
      <w:r w:rsidRPr="00CF5B24">
        <w:t xml:space="preserve"> proper medical response. Close relationships with other UCs and were constantly updated and communicating with each other. </w:t>
      </w:r>
    </w:p>
    <w:p w:rsidR="00004E53" w:rsidRDefault="00CF5B24" w:rsidP="00CF5B24">
      <w:pPr>
        <w:numPr>
          <w:ilvl w:val="3"/>
          <w:numId w:val="13"/>
        </w:numPr>
        <w:spacing w:before="100" w:beforeAutospacing="1" w:after="100" w:afterAutospacing="1"/>
      </w:pPr>
      <w:r w:rsidRPr="00CF5B24">
        <w:t>One thing that affected Ashe</w:t>
      </w:r>
      <w:r w:rsidR="00004E53">
        <w:t xml:space="preserve"> this year</w:t>
      </w:r>
      <w:r w:rsidRPr="00CF5B24">
        <w:t xml:space="preserve"> is the Physician Union</w:t>
      </w:r>
      <w:r w:rsidR="00004E53">
        <w:t xml:space="preserve">. There </w:t>
      </w:r>
      <w:r w:rsidRPr="00CF5B24">
        <w:t>are concern</w:t>
      </w:r>
      <w:r w:rsidR="00004E53">
        <w:t>s</w:t>
      </w:r>
      <w:r w:rsidRPr="00CF5B24">
        <w:t xml:space="preserve"> about the salary increases </w:t>
      </w:r>
      <w:r w:rsidR="00004E53">
        <w:t>built</w:t>
      </w:r>
      <w:r w:rsidRPr="00CF5B24">
        <w:t xml:space="preserve"> in the contracts and </w:t>
      </w:r>
      <w:r w:rsidR="00367350">
        <w:t xml:space="preserve">Ashe is figuring out </w:t>
      </w:r>
      <w:r w:rsidRPr="00CF5B24">
        <w:t xml:space="preserve">how </w:t>
      </w:r>
      <w:r w:rsidR="00367350">
        <w:t>to cover this funding</w:t>
      </w:r>
      <w:r w:rsidRPr="00CF5B24">
        <w:t xml:space="preserve">. </w:t>
      </w:r>
    </w:p>
    <w:p w:rsidR="00CF5B24" w:rsidRPr="00CF5B24" w:rsidRDefault="00004E53" w:rsidP="00CF5B24">
      <w:pPr>
        <w:numPr>
          <w:ilvl w:val="3"/>
          <w:numId w:val="13"/>
        </w:numPr>
        <w:spacing w:before="100" w:beforeAutospacing="1" w:after="100" w:afterAutospacing="1"/>
      </w:pPr>
      <w:r>
        <w:t>Student Health Education is a</w:t>
      </w:r>
      <w:r w:rsidR="00CF5B24" w:rsidRPr="00CF5B24">
        <w:t xml:space="preserve"> </w:t>
      </w:r>
      <w:r>
        <w:t>d</w:t>
      </w:r>
      <w:r w:rsidR="00CF5B24" w:rsidRPr="00CF5B24">
        <w:t xml:space="preserve">epartment of 1 person but taking time to think about </w:t>
      </w:r>
      <w:r w:rsidR="006901D4">
        <w:t xml:space="preserve">and </w:t>
      </w:r>
      <w:r w:rsidR="00CF5B24" w:rsidRPr="00CF5B24">
        <w:t xml:space="preserve">address public health and having students make healthy decisions. </w:t>
      </w:r>
      <w:r>
        <w:t>Still in the works of development looking towards w</w:t>
      </w:r>
      <w:r w:rsidR="00CF5B24" w:rsidRPr="00CF5B24">
        <w:t>ork</w:t>
      </w:r>
      <w:r>
        <w:t>ing</w:t>
      </w:r>
      <w:r w:rsidR="00CF5B24" w:rsidRPr="00CF5B24">
        <w:t xml:space="preserve"> with student health initiatives, </w:t>
      </w:r>
      <w:r w:rsidR="00AB37DD">
        <w:t>Student Health Advocates (SHA)</w:t>
      </w:r>
      <w:r w:rsidR="00CF5B24" w:rsidRPr="00CF5B24">
        <w:t xml:space="preserve"> through programming, </w:t>
      </w:r>
      <w:r w:rsidR="00AB37DD">
        <w:t>and potentially developing program</w:t>
      </w:r>
      <w:r w:rsidR="00CF5B24" w:rsidRPr="00CF5B24">
        <w:t xml:space="preserve"> </w:t>
      </w:r>
      <w:r w:rsidR="00AB37DD" w:rsidRPr="00CF5B24">
        <w:t>similar</w:t>
      </w:r>
      <w:r w:rsidR="00CF5B24" w:rsidRPr="00CF5B24">
        <w:t xml:space="preserve"> to UC Davis</w:t>
      </w:r>
      <w:r w:rsidR="00AB37DD">
        <w:t>’</w:t>
      </w:r>
      <w:r w:rsidR="00CF5B24" w:rsidRPr="00CF5B24">
        <w:t xml:space="preserve"> "Love lab" for sexual health education</w:t>
      </w:r>
      <w:r w:rsidR="00AB37DD">
        <w:t>. For the</w:t>
      </w:r>
      <w:r w:rsidR="00CF5B24" w:rsidRPr="00CF5B24">
        <w:t xml:space="preserve"> response on sexual </w:t>
      </w:r>
      <w:r w:rsidR="00AB37DD" w:rsidRPr="00CF5B24">
        <w:t>assault</w:t>
      </w:r>
      <w:r w:rsidR="00CF5B24" w:rsidRPr="00CF5B24">
        <w:t xml:space="preserve"> and misconduct </w:t>
      </w:r>
      <w:r w:rsidR="00AB37DD">
        <w:t>they have developed training</w:t>
      </w:r>
      <w:r w:rsidR="00CF5B24" w:rsidRPr="00CF5B24">
        <w:t xml:space="preserve"> </w:t>
      </w:r>
      <w:r w:rsidR="00AB37DD">
        <w:t>for</w:t>
      </w:r>
      <w:r w:rsidR="00CF5B24" w:rsidRPr="00CF5B24">
        <w:t xml:space="preserve"> staff and </w:t>
      </w:r>
      <w:r w:rsidR="006901D4">
        <w:t>providing resources.</w:t>
      </w:r>
    </w:p>
    <w:p w:rsidR="00AB37DD" w:rsidRDefault="00AB37DD" w:rsidP="00CF5B24">
      <w:pPr>
        <w:numPr>
          <w:ilvl w:val="3"/>
          <w:numId w:val="13"/>
        </w:numPr>
        <w:spacing w:before="100" w:beforeAutospacing="1" w:after="100" w:afterAutospacing="1"/>
      </w:pPr>
      <w:r w:rsidRPr="00B86277">
        <w:rPr>
          <w:b/>
          <w:i/>
        </w:rPr>
        <w:t>Angela Yip</w:t>
      </w:r>
      <w:r>
        <w:t xml:space="preserve"> </w:t>
      </w:r>
      <w:r w:rsidR="006901D4">
        <w:t>asked</w:t>
      </w:r>
      <w:r w:rsidR="00CF5B24" w:rsidRPr="00CF5B24">
        <w:t xml:space="preserve"> </w:t>
      </w:r>
      <w:r w:rsidR="006901D4">
        <w:t>w</w:t>
      </w:r>
      <w:r w:rsidR="00CF5B24" w:rsidRPr="00CF5B24">
        <w:t xml:space="preserve">hat collaboration </w:t>
      </w:r>
      <w:r w:rsidR="006901D4">
        <w:t>exists</w:t>
      </w:r>
      <w:r w:rsidR="00CF5B24" w:rsidRPr="00CF5B24">
        <w:t xml:space="preserve"> with Ashe and CAPS. </w:t>
      </w:r>
    </w:p>
    <w:p w:rsidR="00CF5B24" w:rsidRPr="00CF5B24" w:rsidRDefault="006901D4" w:rsidP="00AB37DD">
      <w:pPr>
        <w:numPr>
          <w:ilvl w:val="4"/>
          <w:numId w:val="13"/>
        </w:numPr>
        <w:spacing w:before="100" w:beforeAutospacing="1" w:after="100" w:afterAutospacing="1"/>
      </w:pPr>
      <w:r>
        <w:t>Ashe t</w:t>
      </w:r>
      <w:r w:rsidR="00CF5B24" w:rsidRPr="00CF5B24">
        <w:t>rain</w:t>
      </w:r>
      <w:r>
        <w:t>s their</w:t>
      </w:r>
      <w:r w:rsidR="00CF5B24" w:rsidRPr="00CF5B24">
        <w:t xml:space="preserve"> staff </w:t>
      </w:r>
      <w:r>
        <w:t>who can help take on</w:t>
      </w:r>
      <w:r w:rsidR="00CF5B24" w:rsidRPr="00CF5B24">
        <w:t xml:space="preserve"> some issues that CAPS staff </w:t>
      </w:r>
      <w:r>
        <w:t>currently see</w:t>
      </w:r>
      <w:r w:rsidR="00CF5B24" w:rsidRPr="00CF5B24">
        <w:t xml:space="preserve">. Ex: Ashe clinicians can make assessment and offer treatment for students experiencing depression. Suzanne said </w:t>
      </w:r>
      <w:r>
        <w:t>that their units</w:t>
      </w:r>
      <w:r w:rsidR="00CF5B24" w:rsidRPr="00CF5B24">
        <w:t xml:space="preserve"> </w:t>
      </w:r>
      <w:r>
        <w:t>are observing</w:t>
      </w:r>
      <w:r w:rsidR="00CF5B24" w:rsidRPr="00CF5B24">
        <w:t xml:space="preserve"> the gaps and ho</w:t>
      </w:r>
      <w:r>
        <w:t>w to build on synergies. David is involved</w:t>
      </w:r>
      <w:r w:rsidR="00CF5B24" w:rsidRPr="00CF5B24">
        <w:t xml:space="preserve"> in Stu</w:t>
      </w:r>
      <w:r>
        <w:t>dent Health Insurance committee which</w:t>
      </w:r>
      <w:r w:rsidR="00CF5B24" w:rsidRPr="00CF5B24">
        <w:t xml:space="preserve"> </w:t>
      </w:r>
      <w:r>
        <w:t>is looking towards</w:t>
      </w:r>
      <w:r w:rsidR="00CF5B24" w:rsidRPr="00CF5B24">
        <w:t xml:space="preserve"> mak</w:t>
      </w:r>
      <w:r>
        <w:t>ing</w:t>
      </w:r>
      <w:r w:rsidR="00CF5B24" w:rsidRPr="00CF5B24">
        <w:t xml:space="preserve"> it more financially sound and stable. Working with SHIC and SHAC to make sure all are on the same page related to what benefits students need and to keep the premium from rising. Ex: Optometry Center opened and is very successful because services </w:t>
      </w:r>
      <w:r w:rsidR="0085321A">
        <w:t>are</w:t>
      </w:r>
      <w:r w:rsidR="00CF5B24" w:rsidRPr="00CF5B24">
        <w:t xml:space="preserve"> accessible and affordable. Hopefully generate revenue </w:t>
      </w:r>
      <w:r w:rsidR="0009097E">
        <w:t xml:space="preserve">for Ashe </w:t>
      </w:r>
      <w:r w:rsidR="00CF5B24" w:rsidRPr="00CF5B24">
        <w:t>through vision care program and frames.</w:t>
      </w:r>
    </w:p>
    <w:p w:rsidR="00CF5B24" w:rsidRPr="00CF5B24" w:rsidRDefault="00CF5B24" w:rsidP="00CF5B24">
      <w:pPr>
        <w:numPr>
          <w:ilvl w:val="3"/>
          <w:numId w:val="13"/>
        </w:numPr>
        <w:spacing w:before="100" w:beforeAutospacing="1" w:after="100" w:afterAutospacing="1"/>
      </w:pPr>
      <w:r w:rsidRPr="00CF5B24">
        <w:t xml:space="preserve"> </w:t>
      </w:r>
      <w:r w:rsidR="00AB37DD" w:rsidRPr="006169E3">
        <w:rPr>
          <w:b/>
          <w:i/>
        </w:rPr>
        <w:t>Moneel Chand</w:t>
      </w:r>
      <w:r w:rsidR="00AB37DD" w:rsidRPr="006169E3">
        <w:t xml:space="preserve"> </w:t>
      </w:r>
      <w:r w:rsidR="00AB37DD">
        <w:t>asked w</w:t>
      </w:r>
      <w:r w:rsidRPr="00CF5B24">
        <w:t>hat other trainings are provided to clinicians</w:t>
      </w:r>
      <w:r w:rsidR="006901D4">
        <w:t>.</w:t>
      </w:r>
    </w:p>
    <w:p w:rsidR="00CF5B24" w:rsidRPr="00CF5B24" w:rsidRDefault="00AB37DD" w:rsidP="00AB37DD">
      <w:pPr>
        <w:numPr>
          <w:ilvl w:val="4"/>
          <w:numId w:val="13"/>
        </w:numPr>
        <w:spacing w:before="100" w:beforeAutospacing="1" w:after="100" w:afterAutospacing="1"/>
      </w:pPr>
      <w:r>
        <w:t>David explained that clinicians are trained to assess d</w:t>
      </w:r>
      <w:r w:rsidR="00CF5B24" w:rsidRPr="00CF5B24">
        <w:t>epression, anxie</w:t>
      </w:r>
      <w:r>
        <w:t>ty, substance issues, and insomnia, basically a</w:t>
      </w:r>
      <w:r w:rsidR="00CF5B24" w:rsidRPr="00CF5B24">
        <w:t xml:space="preserve">nything the clinicians can provide </w:t>
      </w:r>
      <w:r>
        <w:t>first. David is st</w:t>
      </w:r>
      <w:r w:rsidRPr="00CF5B24">
        <w:t>arting</w:t>
      </w:r>
      <w:r w:rsidR="00CF5B24" w:rsidRPr="00CF5B24">
        <w:t xml:space="preserve"> a job description for a Care manager for Ashe including Title IX </w:t>
      </w:r>
      <w:r w:rsidRPr="00CF5B24">
        <w:t>cons</w:t>
      </w:r>
      <w:r w:rsidR="0085321A">
        <w:t>ulta</w:t>
      </w:r>
      <w:r w:rsidRPr="00CF5B24">
        <w:t>tion</w:t>
      </w:r>
      <w:r>
        <w:t>.</w:t>
      </w:r>
    </w:p>
    <w:p w:rsidR="00CF5B24" w:rsidRPr="00CF5B24" w:rsidRDefault="00CF5B24" w:rsidP="00CF5B24">
      <w:pPr>
        <w:numPr>
          <w:ilvl w:val="4"/>
          <w:numId w:val="13"/>
        </w:numPr>
        <w:spacing w:before="100" w:beforeAutospacing="1" w:after="100" w:afterAutospacing="1"/>
      </w:pPr>
      <w:r w:rsidRPr="00CF5B24">
        <w:t>Suzanne</w:t>
      </w:r>
      <w:r w:rsidR="00AB37DD">
        <w:t xml:space="preserve"> stated that in CAPS, t</w:t>
      </w:r>
      <w:r w:rsidRPr="00CF5B24">
        <w:t>here are 5FTE</w:t>
      </w:r>
      <w:r w:rsidR="00AB37DD">
        <w:t xml:space="preserve"> staff</w:t>
      </w:r>
      <w:r w:rsidRPr="00CF5B24">
        <w:t xml:space="preserve"> and the remaining are therapists. Compared to Ashe staff which is the bulk of the staff.</w:t>
      </w:r>
    </w:p>
    <w:p w:rsidR="00CF5B24" w:rsidRPr="00CF5B24" w:rsidRDefault="00CF5B24" w:rsidP="00CF5B24">
      <w:pPr>
        <w:numPr>
          <w:ilvl w:val="4"/>
          <w:numId w:val="13"/>
        </w:numPr>
        <w:spacing w:before="100" w:beforeAutospacing="1" w:after="100" w:afterAutospacing="1"/>
      </w:pPr>
      <w:r w:rsidRPr="00CF5B24">
        <w:t>Mick- There are many medical things that can be serviced among the areas in Ashe, Wooden West, and Wooden East. Ashe also supports the Fitted program which is in Recreation.</w:t>
      </w:r>
    </w:p>
    <w:p w:rsidR="00835162" w:rsidRPr="00835162" w:rsidRDefault="00835162" w:rsidP="00835162">
      <w:pPr>
        <w:numPr>
          <w:ilvl w:val="2"/>
          <w:numId w:val="13"/>
        </w:numPr>
        <w:spacing w:before="100" w:beforeAutospacing="1" w:after="100" w:afterAutospacing="1"/>
      </w:pPr>
      <w:r w:rsidRPr="00CF5B24">
        <w:rPr>
          <w:u w:val="single"/>
        </w:rPr>
        <w:t>Mick Deluca</w:t>
      </w:r>
      <w:r w:rsidRPr="00835162">
        <w:t xml:space="preserve"> (Assist</w:t>
      </w:r>
      <w:r>
        <w:t>ant</w:t>
      </w:r>
      <w:r w:rsidRPr="00835162">
        <w:t xml:space="preserve"> VC Campus Life)</w:t>
      </w:r>
    </w:p>
    <w:p w:rsidR="00CF5B24" w:rsidRDefault="00CF5B24" w:rsidP="00CF5B24">
      <w:pPr>
        <w:numPr>
          <w:ilvl w:val="3"/>
          <w:numId w:val="13"/>
        </w:numPr>
        <w:spacing w:before="100" w:beforeAutospacing="1" w:after="100" w:afterAutospacing="1"/>
      </w:pPr>
      <w:r w:rsidRPr="00CF5B24">
        <w:t>Highlight three areas</w:t>
      </w:r>
      <w:r w:rsidR="0009097E">
        <w:t xml:space="preserve"> to clarify what services are funded through</w:t>
      </w:r>
      <w:r w:rsidRPr="00CF5B24">
        <w:t xml:space="preserve"> </w:t>
      </w:r>
      <w:r w:rsidR="0009097E">
        <w:t>service fees, r</w:t>
      </w:r>
      <w:r w:rsidRPr="00CF5B24">
        <w:t xml:space="preserve">eferendums, </w:t>
      </w:r>
      <w:r w:rsidR="0009097E">
        <w:t>and the 5 boards and how those groups communicate with each other to be on the same page and seeking the same outcomes. There needs to be i</w:t>
      </w:r>
      <w:r w:rsidRPr="00CF5B24">
        <w:t>ncome generation</w:t>
      </w:r>
      <w:r w:rsidR="0009097E">
        <w:t xml:space="preserve"> in which SFAC may choose to help fund it or charge individuals fees.</w:t>
      </w:r>
      <w:r w:rsidRPr="00CF5B24">
        <w:t xml:space="preserve"> </w:t>
      </w:r>
      <w:r w:rsidR="0009097E">
        <w:t>They also need</w:t>
      </w:r>
      <w:r w:rsidRPr="00CF5B24">
        <w:t xml:space="preserve"> other fund sources that are sustainable </w:t>
      </w:r>
      <w:r w:rsidR="0009097E">
        <w:t xml:space="preserve">such as a </w:t>
      </w:r>
      <w:r w:rsidRPr="00CF5B24">
        <w:t>grant, unique contract</w:t>
      </w:r>
      <w:r w:rsidR="0009097E">
        <w:t>,</w:t>
      </w:r>
      <w:r w:rsidRPr="00CF5B24">
        <w:t xml:space="preserve"> or</w:t>
      </w:r>
      <w:r w:rsidR="0009097E">
        <w:t xml:space="preserve"> corporate</w:t>
      </w:r>
      <w:r w:rsidRPr="00CF5B24">
        <w:t xml:space="preserve"> sponsorship. When you hear of a request coming from this area, will be framed as divisional or unit/department (</w:t>
      </w:r>
      <w:r w:rsidR="0009097E">
        <w:t>where it may be a service delivery or addressing</w:t>
      </w:r>
      <w:r w:rsidRPr="00CF5B24">
        <w:t xml:space="preserve"> student need</w:t>
      </w:r>
      <w:r w:rsidR="0009097E">
        <w:t>s</w:t>
      </w:r>
      <w:r w:rsidRPr="00CF5B24">
        <w:t xml:space="preserve">), </w:t>
      </w:r>
      <w:r w:rsidR="0009097E">
        <w:t xml:space="preserve">and </w:t>
      </w:r>
      <w:r w:rsidRPr="00CF5B24">
        <w:t>space</w:t>
      </w:r>
      <w:r w:rsidR="0009097E">
        <w:t xml:space="preserve"> (work heavily through PRG, which includes building the space, maintaining, and paying utilities)</w:t>
      </w:r>
      <w:r w:rsidRPr="00CF5B24">
        <w:t xml:space="preserve">. </w:t>
      </w:r>
      <w:r w:rsidR="0009097E">
        <w:t>There are a n</w:t>
      </w:r>
      <w:r w:rsidRPr="00CF5B24">
        <w:t xml:space="preserve">umber of planning processes and </w:t>
      </w:r>
      <w:r w:rsidR="0009097E">
        <w:t xml:space="preserve">EMG </w:t>
      </w:r>
      <w:r w:rsidRPr="00CF5B24">
        <w:t>need</w:t>
      </w:r>
      <w:r w:rsidR="0009097E">
        <w:t>s</w:t>
      </w:r>
      <w:r w:rsidRPr="00CF5B24">
        <w:t xml:space="preserve"> to figure out best funding model.</w:t>
      </w:r>
    </w:p>
    <w:p w:rsidR="00342782" w:rsidRPr="00CF5B24" w:rsidRDefault="00342782" w:rsidP="00342782">
      <w:pPr>
        <w:numPr>
          <w:ilvl w:val="2"/>
          <w:numId w:val="13"/>
        </w:numPr>
        <w:spacing w:before="100" w:beforeAutospacing="1" w:after="100" w:afterAutospacing="1"/>
      </w:pPr>
      <w:r w:rsidRPr="00342782">
        <w:rPr>
          <w:b/>
          <w:i/>
        </w:rPr>
        <w:t>Theresa Stewart</w:t>
      </w:r>
      <w:r>
        <w:t xml:space="preserve"> stated that she would be happy to attend the EMG meeting to provide more communication and clarifications regarding funding requests/unit reviews.</w:t>
      </w:r>
    </w:p>
    <w:p w:rsidR="00265208" w:rsidRPr="002A6CC8" w:rsidRDefault="00CF5B24" w:rsidP="00CF5B24">
      <w:pPr>
        <w:pStyle w:val="ListParagraph"/>
        <w:numPr>
          <w:ilvl w:val="0"/>
          <w:numId w:val="13"/>
        </w:numPr>
        <w:rPr>
          <w:b/>
        </w:rPr>
      </w:pPr>
      <w:r>
        <w:rPr>
          <w:b/>
        </w:rPr>
        <w:t xml:space="preserve"> </w:t>
      </w:r>
      <w:r w:rsidR="0097101F">
        <w:rPr>
          <w:b/>
        </w:rPr>
        <w:t>Unit Review</w:t>
      </w:r>
      <w:r w:rsidR="001B3298">
        <w:rPr>
          <w:b/>
        </w:rPr>
        <w:t>/</w:t>
      </w:r>
      <w:r w:rsidR="007138B8">
        <w:rPr>
          <w:b/>
        </w:rPr>
        <w:t>Funding Request</w:t>
      </w:r>
      <w:r w:rsidR="0097101F">
        <w:rPr>
          <w:b/>
        </w:rPr>
        <w:t xml:space="preserve"> </w:t>
      </w:r>
      <w:r w:rsidR="00202A42">
        <w:rPr>
          <w:b/>
        </w:rPr>
        <w:t>Subcommittee</w:t>
      </w:r>
    </w:p>
    <w:p w:rsidR="00C110E8" w:rsidRPr="00C110E8" w:rsidRDefault="00C110E8" w:rsidP="00A302AE">
      <w:pPr>
        <w:pStyle w:val="ListParagraph"/>
        <w:numPr>
          <w:ilvl w:val="2"/>
          <w:numId w:val="13"/>
        </w:numPr>
        <w:rPr>
          <w:b/>
        </w:rPr>
      </w:pPr>
      <w:r w:rsidRPr="00923754">
        <w:rPr>
          <w:b/>
          <w:i/>
        </w:rPr>
        <w:t>Theresa Stewart</w:t>
      </w:r>
      <w:r>
        <w:t xml:space="preserve"> received corrections from SFAC members and asked for more changes to the Unit Review Letter</w:t>
      </w:r>
      <w:r w:rsidR="005464B6">
        <w:t>.</w:t>
      </w:r>
    </w:p>
    <w:p w:rsidR="00E80A28" w:rsidRPr="00CF5B24" w:rsidRDefault="00E80A28" w:rsidP="00E80A28">
      <w:pPr>
        <w:numPr>
          <w:ilvl w:val="2"/>
          <w:numId w:val="13"/>
        </w:numPr>
        <w:spacing w:before="100" w:beforeAutospacing="1" w:after="100" w:afterAutospacing="1"/>
      </w:pPr>
      <w:r w:rsidRPr="002318DC">
        <w:rPr>
          <w:b/>
          <w:i/>
        </w:rPr>
        <w:t>Nancy Greenstein</w:t>
      </w:r>
      <w:r>
        <w:t xml:space="preserve"> </w:t>
      </w:r>
      <w:r w:rsidR="00551324">
        <w:t>moved</w:t>
      </w:r>
      <w:r w:rsidRPr="00CF5B24">
        <w:t xml:space="preserve"> to approve as it stands and authorize</w:t>
      </w:r>
      <w:r w:rsidR="00551324">
        <w:t xml:space="preserve"> the</w:t>
      </w:r>
      <w:r w:rsidRPr="00CF5B24">
        <w:t xml:space="preserve"> Chair to make </w:t>
      </w:r>
      <w:r w:rsidR="00551324">
        <w:t>edits such as language and proofing</w:t>
      </w:r>
      <w:r w:rsidRPr="00CF5B24">
        <w:t xml:space="preserve">, </w:t>
      </w:r>
      <w:r w:rsidRPr="0053286A">
        <w:rPr>
          <w:b/>
          <w:i/>
        </w:rPr>
        <w:t>Alexia Gonzalez</w:t>
      </w:r>
      <w:r>
        <w:t xml:space="preserve"> </w:t>
      </w:r>
      <w:r w:rsidRPr="00CF5B24">
        <w:t>seconds. Vote passed unanimously.</w:t>
      </w:r>
    </w:p>
    <w:p w:rsidR="00CF5B24" w:rsidRPr="00CF5B24" w:rsidRDefault="00CF5B24" w:rsidP="00275467">
      <w:pPr>
        <w:numPr>
          <w:ilvl w:val="2"/>
          <w:numId w:val="13"/>
        </w:numPr>
        <w:spacing w:before="100" w:beforeAutospacing="1" w:after="100" w:afterAutospacing="1"/>
      </w:pPr>
      <w:r w:rsidRPr="00CF5B24">
        <w:t xml:space="preserve">The </w:t>
      </w:r>
      <w:r w:rsidR="00275467">
        <w:t>E</w:t>
      </w:r>
      <w:r w:rsidRPr="00CF5B24">
        <w:t>xcel</w:t>
      </w:r>
      <w:r w:rsidR="00275467">
        <w:t xml:space="preserve"> Funding Request</w:t>
      </w:r>
      <w:r w:rsidRPr="00CF5B24">
        <w:t xml:space="preserve"> </w:t>
      </w:r>
      <w:r w:rsidR="00275467">
        <w:t>Form will also be included in the Unit Review/ Funding Request</w:t>
      </w:r>
      <w:r w:rsidRPr="00CF5B24">
        <w:t>. </w:t>
      </w:r>
      <w:r w:rsidR="00275467">
        <w:t xml:space="preserve">Language was included that </w:t>
      </w:r>
      <w:r w:rsidR="00BE5DE8">
        <w:t>“For consideration of Student Services Fee funding, please complete the following 6 questions and attached Excel Funding Request Form</w:t>
      </w:r>
      <w:r w:rsidR="00275467">
        <w:t>.</w:t>
      </w:r>
      <w:r w:rsidR="00367350">
        <w:t>”</w:t>
      </w:r>
      <w:r w:rsidR="00275467">
        <w:t xml:space="preserve"> </w:t>
      </w:r>
      <w:r w:rsidR="00275467" w:rsidRPr="00275467">
        <w:rPr>
          <w:b/>
          <w:i/>
        </w:rPr>
        <w:t>Rebecca Lee-Garcia</w:t>
      </w:r>
      <w:r w:rsidR="00275467" w:rsidRPr="00CF5B24">
        <w:t xml:space="preserve"> </w:t>
      </w:r>
      <w:r w:rsidRPr="00CF5B24">
        <w:t xml:space="preserve">asked if </w:t>
      </w:r>
      <w:r w:rsidR="00367350">
        <w:t>the ranking system should be removed and SFAC agreed.</w:t>
      </w:r>
    </w:p>
    <w:p w:rsidR="00BE5DE8" w:rsidRDefault="00BE5DE8" w:rsidP="00BE5DE8">
      <w:pPr>
        <w:numPr>
          <w:ilvl w:val="3"/>
          <w:numId w:val="13"/>
        </w:numPr>
        <w:spacing w:before="100" w:beforeAutospacing="1" w:after="100" w:afterAutospacing="1"/>
      </w:pPr>
      <w:r w:rsidRPr="00CF5B24">
        <w:t xml:space="preserve">For question 6, </w:t>
      </w:r>
      <w:r>
        <w:t>the</w:t>
      </w:r>
      <w:r w:rsidRPr="00CF5B24">
        <w:t xml:space="preserve"> total </w:t>
      </w:r>
      <w:r>
        <w:t xml:space="preserve">for FY15-16 </w:t>
      </w:r>
      <w:r w:rsidRPr="00CF5B24">
        <w:t xml:space="preserve">should match the </w:t>
      </w:r>
      <w:r>
        <w:t>total</w:t>
      </w:r>
      <w:r w:rsidRPr="00CF5B24">
        <w:t xml:space="preserve"> </w:t>
      </w:r>
      <w:r>
        <w:t>in the Excel Funding Request Form</w:t>
      </w:r>
      <w:r w:rsidRPr="00CF5B24">
        <w:t>. </w:t>
      </w:r>
    </w:p>
    <w:p w:rsidR="00E80A28" w:rsidRPr="00CF5B24" w:rsidRDefault="00E80A28" w:rsidP="00E80A28">
      <w:pPr>
        <w:numPr>
          <w:ilvl w:val="3"/>
          <w:numId w:val="13"/>
        </w:numPr>
        <w:spacing w:before="100" w:beforeAutospacing="1" w:after="100" w:afterAutospacing="1"/>
      </w:pPr>
      <w:r>
        <w:t>Instead of “Unit name” there was a change to “</w:t>
      </w:r>
      <w:r w:rsidRPr="00CF5B24">
        <w:t>Organization Name</w:t>
      </w:r>
      <w:r>
        <w:t>”</w:t>
      </w:r>
      <w:r w:rsidRPr="00CF5B24">
        <w:t xml:space="preserve"> (</w:t>
      </w:r>
      <w:r>
        <w:t xml:space="preserve">Ex: </w:t>
      </w:r>
      <w:r w:rsidRPr="00CF5B24">
        <w:t xml:space="preserve">Student Affairs) and </w:t>
      </w:r>
      <w:r>
        <w:t>“</w:t>
      </w:r>
      <w:r w:rsidRPr="00CF5B24">
        <w:t>Department Name</w:t>
      </w:r>
      <w:r>
        <w:t>.”</w:t>
      </w:r>
    </w:p>
    <w:p w:rsidR="00CF5B24" w:rsidRPr="00CF5B24" w:rsidRDefault="00342782" w:rsidP="00CF5B24">
      <w:pPr>
        <w:numPr>
          <w:ilvl w:val="2"/>
          <w:numId w:val="13"/>
        </w:numPr>
        <w:spacing w:before="100" w:beforeAutospacing="1" w:after="100" w:afterAutospacing="1"/>
      </w:pPr>
      <w:r w:rsidRPr="0053286A">
        <w:rPr>
          <w:b/>
          <w:i/>
        </w:rPr>
        <w:t>Alexia Gonzalez</w:t>
      </w:r>
      <w:r>
        <w:t xml:space="preserve"> </w:t>
      </w:r>
      <w:r w:rsidR="00CF5B24" w:rsidRPr="00CF5B24">
        <w:t xml:space="preserve">asked </w:t>
      </w:r>
      <w:r w:rsidR="00E80A28">
        <w:t>to</w:t>
      </w:r>
      <w:r w:rsidR="00CF5B24" w:rsidRPr="00CF5B24">
        <w:t xml:space="preserve"> change "favor" to "prioritize." </w:t>
      </w:r>
      <w:r w:rsidR="00CF5B24" w:rsidRPr="00342782">
        <w:rPr>
          <w:b/>
          <w:i/>
        </w:rPr>
        <w:t>Marilyn</w:t>
      </w:r>
      <w:r w:rsidRPr="00342782">
        <w:rPr>
          <w:b/>
          <w:i/>
        </w:rPr>
        <w:t xml:space="preserve"> Alkin</w:t>
      </w:r>
      <w:r w:rsidR="00CF5B24" w:rsidRPr="00CF5B24">
        <w:t xml:space="preserve"> </w:t>
      </w:r>
      <w:r w:rsidR="00E80A28">
        <w:t>suggested</w:t>
      </w:r>
      <w:r w:rsidR="00CF5B24" w:rsidRPr="00CF5B24">
        <w:t xml:space="preserve"> to change it to "higher priority</w:t>
      </w:r>
      <w:r w:rsidR="00E80A28">
        <w:t>.</w:t>
      </w:r>
      <w:r w:rsidR="00CF5B24" w:rsidRPr="00CF5B24">
        <w:t>"</w:t>
      </w:r>
    </w:p>
    <w:p w:rsidR="00CF5B24" w:rsidRPr="00CF5B24" w:rsidRDefault="00CF5B24" w:rsidP="00CF5B24">
      <w:pPr>
        <w:numPr>
          <w:ilvl w:val="2"/>
          <w:numId w:val="13"/>
        </w:numPr>
        <w:spacing w:before="100" w:beforeAutospacing="1" w:after="100" w:afterAutospacing="1"/>
      </w:pPr>
      <w:r w:rsidRPr="00CF5B24">
        <w:t>In regards to the word "solicitation</w:t>
      </w:r>
      <w:r w:rsidR="00E80A28">
        <w:t>,</w:t>
      </w:r>
      <w:r w:rsidRPr="00CF5B24">
        <w:t xml:space="preserve">" </w:t>
      </w:r>
      <w:r w:rsidR="00342782" w:rsidRPr="00342782">
        <w:rPr>
          <w:b/>
          <w:i/>
        </w:rPr>
        <w:t>Marilyn Alkin</w:t>
      </w:r>
      <w:r w:rsidR="00342782" w:rsidRPr="00CF5B24">
        <w:t xml:space="preserve"> </w:t>
      </w:r>
      <w:r w:rsidRPr="00CF5B24">
        <w:t xml:space="preserve">and </w:t>
      </w:r>
      <w:r w:rsidR="00342782" w:rsidRPr="00275467">
        <w:rPr>
          <w:b/>
          <w:i/>
        </w:rPr>
        <w:t>Rebecca Lee-Garcia</w:t>
      </w:r>
      <w:r w:rsidR="00342782" w:rsidRPr="00CF5B24">
        <w:t xml:space="preserve"> </w:t>
      </w:r>
      <w:r w:rsidRPr="00CF5B24">
        <w:t>asked to remove the word because of the connotation.</w:t>
      </w:r>
    </w:p>
    <w:p w:rsidR="00CF5B24" w:rsidRPr="00CF5B24" w:rsidRDefault="00AB37DD" w:rsidP="00275467">
      <w:pPr>
        <w:numPr>
          <w:ilvl w:val="2"/>
          <w:numId w:val="13"/>
        </w:numPr>
        <w:spacing w:before="100" w:beforeAutospacing="1" w:after="100" w:afterAutospacing="1"/>
      </w:pPr>
      <w:r w:rsidRPr="00923754">
        <w:rPr>
          <w:b/>
          <w:i/>
        </w:rPr>
        <w:t>Theresa Stewart</w:t>
      </w:r>
      <w:r>
        <w:t xml:space="preserve"> requested that all other change suggestions be sent by Friday and she p</w:t>
      </w:r>
      <w:r w:rsidR="00CF5B24" w:rsidRPr="00CF5B24">
        <w:t>lan</w:t>
      </w:r>
      <w:r>
        <w:t>s</w:t>
      </w:r>
      <w:r w:rsidR="00CF5B24" w:rsidRPr="00CF5B24">
        <w:t xml:space="preserve"> to send out next Tuesday after Theresa and Marilyn meet.</w:t>
      </w:r>
      <w:r w:rsidR="00275467">
        <w:t xml:space="preserve"> The Unit Review/Funding Requests’ d</w:t>
      </w:r>
      <w:r w:rsidR="00CF5B24" w:rsidRPr="00CF5B24">
        <w:t>eadline is January 16, 2015. </w:t>
      </w:r>
    </w:p>
    <w:p w:rsidR="00B81CD8" w:rsidRDefault="00CF5B24" w:rsidP="00CF5B24">
      <w:pPr>
        <w:pStyle w:val="ListParagraph"/>
        <w:numPr>
          <w:ilvl w:val="0"/>
          <w:numId w:val="13"/>
        </w:numPr>
        <w:rPr>
          <w:b/>
        </w:rPr>
      </w:pPr>
      <w:r>
        <w:rPr>
          <w:b/>
        </w:rPr>
        <w:t xml:space="preserve"> </w:t>
      </w:r>
      <w:r w:rsidR="00B81CD8">
        <w:rPr>
          <w:b/>
        </w:rPr>
        <w:t>Compensation Sub Committee</w:t>
      </w:r>
    </w:p>
    <w:p w:rsidR="00B81CD8" w:rsidRDefault="00B81CD8" w:rsidP="00B81CD8">
      <w:pPr>
        <w:pStyle w:val="ListParagraph"/>
        <w:numPr>
          <w:ilvl w:val="2"/>
          <w:numId w:val="13"/>
        </w:numPr>
        <w:rPr>
          <w:b/>
        </w:rPr>
      </w:pPr>
      <w:r w:rsidRPr="00B81CD8">
        <w:rPr>
          <w:b/>
          <w:i/>
        </w:rPr>
        <w:t>Angela Yip</w:t>
      </w:r>
      <w:r>
        <w:t xml:space="preserve"> stated that it was their responsibility to review compensation ever two years. The last time this was reviewed was in 2010. After reviewing the bylaws and policies, the committee will </w:t>
      </w:r>
      <w:r w:rsidR="00E80A28">
        <w:t>update</w:t>
      </w:r>
      <w:r>
        <w:t xml:space="preserve"> </w:t>
      </w:r>
      <w:r w:rsidR="00E80A28">
        <w:t>the</w:t>
      </w:r>
      <w:r>
        <w:t xml:space="preserve"> letter for those who receive compensations.</w:t>
      </w:r>
    </w:p>
    <w:p w:rsidR="00AD1CC5" w:rsidRPr="000B134B" w:rsidRDefault="00081695" w:rsidP="000B134B">
      <w:pPr>
        <w:pStyle w:val="ListParagraph"/>
        <w:numPr>
          <w:ilvl w:val="0"/>
          <w:numId w:val="13"/>
        </w:numPr>
        <w:rPr>
          <w:b/>
        </w:rPr>
      </w:pPr>
      <w:r w:rsidRPr="00081695">
        <w:rPr>
          <w:b/>
        </w:rPr>
        <w:t>Announcements</w:t>
      </w:r>
    </w:p>
    <w:p w:rsidR="00AD1CC5" w:rsidRPr="00923754" w:rsidRDefault="00923754" w:rsidP="002B1C55">
      <w:pPr>
        <w:pStyle w:val="ListParagraph"/>
        <w:numPr>
          <w:ilvl w:val="2"/>
          <w:numId w:val="13"/>
        </w:numPr>
        <w:rPr>
          <w:b/>
        </w:rPr>
      </w:pPr>
      <w:r w:rsidRPr="00923754">
        <w:rPr>
          <w:b/>
          <w:i/>
        </w:rPr>
        <w:t>Theresa Stewart</w:t>
      </w:r>
      <w:r>
        <w:t xml:space="preserve"> </w:t>
      </w:r>
      <w:r w:rsidR="00B81CD8">
        <w:t>sent out the doodle for winter quarter schedules that should be completed by Week 9</w:t>
      </w:r>
      <w:r w:rsidR="00E80A28">
        <w:t>.</w:t>
      </w:r>
    </w:p>
    <w:p w:rsidR="004920E9" w:rsidRPr="004920E9" w:rsidRDefault="00B81CD8" w:rsidP="00B81CD8">
      <w:pPr>
        <w:pStyle w:val="ListParagraph"/>
        <w:numPr>
          <w:ilvl w:val="2"/>
          <w:numId w:val="13"/>
        </w:numPr>
        <w:rPr>
          <w:b/>
        </w:rPr>
      </w:pPr>
      <w:r>
        <w:t>No meeting next week. Next meeting will be in A-239.</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B81CD8" w:rsidRPr="006169E3">
        <w:rPr>
          <w:b/>
          <w:i/>
        </w:rPr>
        <w:t>Janay Williams</w:t>
      </w:r>
      <w:r w:rsidR="00B81CD8" w:rsidRPr="006169E3">
        <w:t xml:space="preserve"> </w:t>
      </w:r>
      <w:r>
        <w:t xml:space="preserve">and seconded by </w:t>
      </w:r>
      <w:r w:rsidR="00B81CD8" w:rsidRPr="00B81CD8">
        <w:rPr>
          <w:b/>
          <w:i/>
        </w:rPr>
        <w:t>Angela Yip</w:t>
      </w:r>
      <w:r w:rsidR="00923754">
        <w:t xml:space="preserve"> </w:t>
      </w:r>
      <w:r>
        <w:t>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B1C55">
        <w:t>5</w:t>
      </w:r>
      <w:r>
        <w:t>:</w:t>
      </w:r>
      <w:r w:rsidR="00923754">
        <w:t>4</w:t>
      </w:r>
      <w:r w:rsidR="00B81CD8">
        <w:t>2</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AB" w:rsidRDefault="00AD51AB" w:rsidP="00AC0DDD">
      <w:r>
        <w:separator/>
      </w:r>
    </w:p>
  </w:endnote>
  <w:endnote w:type="continuationSeparator" w:id="0">
    <w:p w:rsidR="00AD51AB" w:rsidRDefault="00AD51A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D84D76">
      <w:rPr>
        <w:rFonts w:ascii="Cambria" w:hAnsi="Cambria"/>
        <w:lang w:val="en-US"/>
      </w:rPr>
      <w:t>November</w:t>
    </w:r>
    <w:r>
      <w:rPr>
        <w:rFonts w:ascii="Cambria" w:hAnsi="Cambria"/>
      </w:rPr>
      <w:t xml:space="preserve"> </w:t>
    </w:r>
    <w:r w:rsidR="0054765C">
      <w:rPr>
        <w:rFonts w:ascii="Cambria" w:hAnsi="Cambria"/>
        <w:lang w:val="en-US"/>
      </w:rPr>
      <w:t>19</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8372D5" w:rsidRPr="008372D5">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AB" w:rsidRDefault="00AD51AB" w:rsidP="00AC0DDD">
      <w:r>
        <w:separator/>
      </w:r>
    </w:p>
  </w:footnote>
  <w:footnote w:type="continuationSeparator" w:id="0">
    <w:p w:rsidR="00AD51AB" w:rsidRDefault="00AD51AB"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5"/>
  </w:num>
  <w:num w:numId="4">
    <w:abstractNumId w:val="14"/>
  </w:num>
  <w:num w:numId="5">
    <w:abstractNumId w:val="9"/>
  </w:num>
  <w:num w:numId="6">
    <w:abstractNumId w:val="3"/>
  </w:num>
  <w:num w:numId="7">
    <w:abstractNumId w:val="1"/>
  </w:num>
  <w:num w:numId="8">
    <w:abstractNumId w:val="13"/>
  </w:num>
  <w:num w:numId="9">
    <w:abstractNumId w:val="4"/>
  </w:num>
  <w:num w:numId="10">
    <w:abstractNumId w:val="0"/>
  </w:num>
  <w:num w:numId="11">
    <w:abstractNumId w:val="12"/>
  </w:num>
  <w:num w:numId="12">
    <w:abstractNumId w:val="6"/>
  </w:num>
  <w:num w:numId="13">
    <w:abstractNumId w:val="11"/>
  </w:num>
  <w:num w:numId="14">
    <w:abstractNumId w:val="7"/>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4E53"/>
    <w:rsid w:val="00007591"/>
    <w:rsid w:val="00014F94"/>
    <w:rsid w:val="0002674C"/>
    <w:rsid w:val="0004049A"/>
    <w:rsid w:val="00042E7E"/>
    <w:rsid w:val="00057049"/>
    <w:rsid w:val="000765B9"/>
    <w:rsid w:val="00081695"/>
    <w:rsid w:val="0008179A"/>
    <w:rsid w:val="0008651E"/>
    <w:rsid w:val="0009097E"/>
    <w:rsid w:val="000A332A"/>
    <w:rsid w:val="000A60C1"/>
    <w:rsid w:val="000B134B"/>
    <w:rsid w:val="000C1753"/>
    <w:rsid w:val="000C5AC4"/>
    <w:rsid w:val="000D063E"/>
    <w:rsid w:val="000F031B"/>
    <w:rsid w:val="000F6267"/>
    <w:rsid w:val="00100F90"/>
    <w:rsid w:val="00104F95"/>
    <w:rsid w:val="0011126D"/>
    <w:rsid w:val="00114DFA"/>
    <w:rsid w:val="00121CF6"/>
    <w:rsid w:val="00131743"/>
    <w:rsid w:val="00132AC2"/>
    <w:rsid w:val="00133C5E"/>
    <w:rsid w:val="00137B70"/>
    <w:rsid w:val="00147267"/>
    <w:rsid w:val="001479AE"/>
    <w:rsid w:val="00151644"/>
    <w:rsid w:val="00156CC0"/>
    <w:rsid w:val="001670EC"/>
    <w:rsid w:val="00176AD1"/>
    <w:rsid w:val="00190364"/>
    <w:rsid w:val="00192530"/>
    <w:rsid w:val="00192AFC"/>
    <w:rsid w:val="001A5A24"/>
    <w:rsid w:val="001A7EED"/>
    <w:rsid w:val="001B3298"/>
    <w:rsid w:val="001B753F"/>
    <w:rsid w:val="001C6A8B"/>
    <w:rsid w:val="001C7A4D"/>
    <w:rsid w:val="001D3615"/>
    <w:rsid w:val="001E5362"/>
    <w:rsid w:val="001F1536"/>
    <w:rsid w:val="00202A42"/>
    <w:rsid w:val="00206EF0"/>
    <w:rsid w:val="00215887"/>
    <w:rsid w:val="00226096"/>
    <w:rsid w:val="0022733A"/>
    <w:rsid w:val="002318DC"/>
    <w:rsid w:val="0023776E"/>
    <w:rsid w:val="0025118C"/>
    <w:rsid w:val="0025436C"/>
    <w:rsid w:val="0026291B"/>
    <w:rsid w:val="00265208"/>
    <w:rsid w:val="00275467"/>
    <w:rsid w:val="00282CEF"/>
    <w:rsid w:val="002A6CC8"/>
    <w:rsid w:val="002A7932"/>
    <w:rsid w:val="002B1C55"/>
    <w:rsid w:val="002B27B1"/>
    <w:rsid w:val="002B591A"/>
    <w:rsid w:val="002C6A5F"/>
    <w:rsid w:val="002C7C7E"/>
    <w:rsid w:val="002E0DFF"/>
    <w:rsid w:val="002E53E3"/>
    <w:rsid w:val="002F5F34"/>
    <w:rsid w:val="00303AB8"/>
    <w:rsid w:val="00311357"/>
    <w:rsid w:val="00316C8F"/>
    <w:rsid w:val="00321E57"/>
    <w:rsid w:val="003263FF"/>
    <w:rsid w:val="00331E68"/>
    <w:rsid w:val="003326D9"/>
    <w:rsid w:val="00337A93"/>
    <w:rsid w:val="00342782"/>
    <w:rsid w:val="00342879"/>
    <w:rsid w:val="00351672"/>
    <w:rsid w:val="00357D84"/>
    <w:rsid w:val="00367350"/>
    <w:rsid w:val="00367D49"/>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63AF"/>
    <w:rsid w:val="00401A61"/>
    <w:rsid w:val="00404CC4"/>
    <w:rsid w:val="004172A8"/>
    <w:rsid w:val="00423674"/>
    <w:rsid w:val="00430CD8"/>
    <w:rsid w:val="0044100E"/>
    <w:rsid w:val="00441E31"/>
    <w:rsid w:val="0044234D"/>
    <w:rsid w:val="00442F7A"/>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C6645"/>
    <w:rsid w:val="004D4127"/>
    <w:rsid w:val="004D5960"/>
    <w:rsid w:val="004D63BD"/>
    <w:rsid w:val="004E0DED"/>
    <w:rsid w:val="004F0674"/>
    <w:rsid w:val="00502D4F"/>
    <w:rsid w:val="0050479B"/>
    <w:rsid w:val="00505929"/>
    <w:rsid w:val="0050595B"/>
    <w:rsid w:val="00531FC2"/>
    <w:rsid w:val="00532000"/>
    <w:rsid w:val="0053286A"/>
    <w:rsid w:val="005337B1"/>
    <w:rsid w:val="0053754C"/>
    <w:rsid w:val="00541F1F"/>
    <w:rsid w:val="005464B6"/>
    <w:rsid w:val="0054765C"/>
    <w:rsid w:val="00551324"/>
    <w:rsid w:val="00554867"/>
    <w:rsid w:val="00561B27"/>
    <w:rsid w:val="005764F8"/>
    <w:rsid w:val="0057792A"/>
    <w:rsid w:val="00585144"/>
    <w:rsid w:val="0059693F"/>
    <w:rsid w:val="005A2431"/>
    <w:rsid w:val="005C0DEA"/>
    <w:rsid w:val="005C35DE"/>
    <w:rsid w:val="005D1360"/>
    <w:rsid w:val="005D62FE"/>
    <w:rsid w:val="005E4022"/>
    <w:rsid w:val="005E6724"/>
    <w:rsid w:val="005F74C6"/>
    <w:rsid w:val="0060419D"/>
    <w:rsid w:val="0061175A"/>
    <w:rsid w:val="0061217B"/>
    <w:rsid w:val="0061263B"/>
    <w:rsid w:val="006169E3"/>
    <w:rsid w:val="00625285"/>
    <w:rsid w:val="00631802"/>
    <w:rsid w:val="006339E1"/>
    <w:rsid w:val="00647ED8"/>
    <w:rsid w:val="00652DD7"/>
    <w:rsid w:val="00655E82"/>
    <w:rsid w:val="006634D4"/>
    <w:rsid w:val="00664524"/>
    <w:rsid w:val="0067170D"/>
    <w:rsid w:val="00682215"/>
    <w:rsid w:val="0068351F"/>
    <w:rsid w:val="006901D4"/>
    <w:rsid w:val="006A37BE"/>
    <w:rsid w:val="006A3EFF"/>
    <w:rsid w:val="006A7BC7"/>
    <w:rsid w:val="006C3FAD"/>
    <w:rsid w:val="006D3E76"/>
    <w:rsid w:val="007075D0"/>
    <w:rsid w:val="007103EB"/>
    <w:rsid w:val="00711B7E"/>
    <w:rsid w:val="007138B8"/>
    <w:rsid w:val="00717F07"/>
    <w:rsid w:val="007259BA"/>
    <w:rsid w:val="00727725"/>
    <w:rsid w:val="00735BC5"/>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45CC"/>
    <w:rsid w:val="007E7118"/>
    <w:rsid w:val="007F7274"/>
    <w:rsid w:val="007F7744"/>
    <w:rsid w:val="008041E6"/>
    <w:rsid w:val="008077B3"/>
    <w:rsid w:val="008077D9"/>
    <w:rsid w:val="00812CBC"/>
    <w:rsid w:val="00817924"/>
    <w:rsid w:val="00827719"/>
    <w:rsid w:val="00835162"/>
    <w:rsid w:val="008372D5"/>
    <w:rsid w:val="0084306B"/>
    <w:rsid w:val="00843C98"/>
    <w:rsid w:val="008457AB"/>
    <w:rsid w:val="0085321A"/>
    <w:rsid w:val="00881B22"/>
    <w:rsid w:val="008906BB"/>
    <w:rsid w:val="008A7B05"/>
    <w:rsid w:val="008B3AD3"/>
    <w:rsid w:val="008C06B4"/>
    <w:rsid w:val="008D09B6"/>
    <w:rsid w:val="008D2ADC"/>
    <w:rsid w:val="008D3B9A"/>
    <w:rsid w:val="008D6587"/>
    <w:rsid w:val="008D7D7B"/>
    <w:rsid w:val="009134A2"/>
    <w:rsid w:val="00923754"/>
    <w:rsid w:val="00926945"/>
    <w:rsid w:val="00927AEF"/>
    <w:rsid w:val="00930BB4"/>
    <w:rsid w:val="009335D4"/>
    <w:rsid w:val="00933844"/>
    <w:rsid w:val="009404ED"/>
    <w:rsid w:val="00940AB1"/>
    <w:rsid w:val="00967A3B"/>
    <w:rsid w:val="0097101F"/>
    <w:rsid w:val="009808E7"/>
    <w:rsid w:val="0098120F"/>
    <w:rsid w:val="0098172E"/>
    <w:rsid w:val="00981A22"/>
    <w:rsid w:val="00984959"/>
    <w:rsid w:val="00984C76"/>
    <w:rsid w:val="009A2FD2"/>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4766"/>
    <w:rsid w:val="00A46F26"/>
    <w:rsid w:val="00A54B89"/>
    <w:rsid w:val="00A54D67"/>
    <w:rsid w:val="00A556B9"/>
    <w:rsid w:val="00A62445"/>
    <w:rsid w:val="00A64FB4"/>
    <w:rsid w:val="00A72820"/>
    <w:rsid w:val="00A776CE"/>
    <w:rsid w:val="00A8076C"/>
    <w:rsid w:val="00A8464C"/>
    <w:rsid w:val="00A87DAD"/>
    <w:rsid w:val="00AB37DD"/>
    <w:rsid w:val="00AB498A"/>
    <w:rsid w:val="00AC0DDD"/>
    <w:rsid w:val="00AD1CC5"/>
    <w:rsid w:val="00AD51AB"/>
    <w:rsid w:val="00AE1B73"/>
    <w:rsid w:val="00AE1DE1"/>
    <w:rsid w:val="00AE2030"/>
    <w:rsid w:val="00AE5F1E"/>
    <w:rsid w:val="00B2070D"/>
    <w:rsid w:val="00B21BFF"/>
    <w:rsid w:val="00B44253"/>
    <w:rsid w:val="00B67BDB"/>
    <w:rsid w:val="00B67FDB"/>
    <w:rsid w:val="00B7016E"/>
    <w:rsid w:val="00B81CD8"/>
    <w:rsid w:val="00B83784"/>
    <w:rsid w:val="00B86277"/>
    <w:rsid w:val="00BA0611"/>
    <w:rsid w:val="00BA24C3"/>
    <w:rsid w:val="00BB3BB5"/>
    <w:rsid w:val="00BB66DC"/>
    <w:rsid w:val="00BC24F7"/>
    <w:rsid w:val="00BC42E1"/>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7BAF"/>
    <w:rsid w:val="00C87C5C"/>
    <w:rsid w:val="00C97BF0"/>
    <w:rsid w:val="00CA7D54"/>
    <w:rsid w:val="00CB52A3"/>
    <w:rsid w:val="00CB62CA"/>
    <w:rsid w:val="00CF51EB"/>
    <w:rsid w:val="00CF5B24"/>
    <w:rsid w:val="00D10DBD"/>
    <w:rsid w:val="00D144A9"/>
    <w:rsid w:val="00D15B29"/>
    <w:rsid w:val="00D169AF"/>
    <w:rsid w:val="00D17A09"/>
    <w:rsid w:val="00D511D9"/>
    <w:rsid w:val="00D52660"/>
    <w:rsid w:val="00D821A1"/>
    <w:rsid w:val="00D84D76"/>
    <w:rsid w:val="00D87748"/>
    <w:rsid w:val="00D87CC7"/>
    <w:rsid w:val="00D9457E"/>
    <w:rsid w:val="00DA49E0"/>
    <w:rsid w:val="00DA621C"/>
    <w:rsid w:val="00DB260A"/>
    <w:rsid w:val="00DB7F06"/>
    <w:rsid w:val="00DC1C32"/>
    <w:rsid w:val="00DC67A7"/>
    <w:rsid w:val="00DF6E32"/>
    <w:rsid w:val="00E02A20"/>
    <w:rsid w:val="00E13EB5"/>
    <w:rsid w:val="00E14803"/>
    <w:rsid w:val="00E41492"/>
    <w:rsid w:val="00E44070"/>
    <w:rsid w:val="00E5188A"/>
    <w:rsid w:val="00E52AC5"/>
    <w:rsid w:val="00E574D4"/>
    <w:rsid w:val="00E80A28"/>
    <w:rsid w:val="00E82D5D"/>
    <w:rsid w:val="00E87730"/>
    <w:rsid w:val="00E904ED"/>
    <w:rsid w:val="00EA1B24"/>
    <w:rsid w:val="00EA319A"/>
    <w:rsid w:val="00EA3D01"/>
    <w:rsid w:val="00EA45A7"/>
    <w:rsid w:val="00EB0DCB"/>
    <w:rsid w:val="00EB6932"/>
    <w:rsid w:val="00ED35E2"/>
    <w:rsid w:val="00ED5052"/>
    <w:rsid w:val="00EE0934"/>
    <w:rsid w:val="00EE2D4B"/>
    <w:rsid w:val="00F01451"/>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EEFFD-794C-48B8-BE6A-712D86E0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8</cp:revision>
  <cp:lastPrinted>2014-12-04T19:54:00Z</cp:lastPrinted>
  <dcterms:created xsi:type="dcterms:W3CDTF">2014-11-24T23:29:00Z</dcterms:created>
  <dcterms:modified xsi:type="dcterms:W3CDTF">2014-12-02T19:41:00Z</dcterms:modified>
</cp:coreProperties>
</file>