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2F6" w:rsidRDefault="00C342F6" w:rsidP="000307B2">
      <w:pPr>
        <w:jc w:val="center"/>
      </w:pPr>
      <w:r>
        <w:t>STUDENT FEE ADVISORY COMMITTEE MEETING</w:t>
      </w:r>
    </w:p>
    <w:p w:rsidR="00C342F6" w:rsidRDefault="0027725D" w:rsidP="00AC0DDD">
      <w:pPr>
        <w:jc w:val="center"/>
      </w:pPr>
      <w:r>
        <w:t>2121</w:t>
      </w:r>
      <w:r w:rsidR="00C342F6">
        <w:t xml:space="preserve"> Murphy Hall</w:t>
      </w:r>
    </w:p>
    <w:p w:rsidR="00C342F6" w:rsidRDefault="00F238FF" w:rsidP="00AC0DDD">
      <w:pPr>
        <w:jc w:val="center"/>
      </w:pPr>
      <w:r>
        <w:t>Wedne</w:t>
      </w:r>
      <w:r w:rsidR="00C729A8">
        <w:t>sday</w:t>
      </w:r>
      <w:r w:rsidR="00C342F6">
        <w:t xml:space="preserve">, </w:t>
      </w:r>
      <w:r w:rsidR="0027725D">
        <w:t>February</w:t>
      </w:r>
      <w:r w:rsidR="00A776CE">
        <w:t xml:space="preserve"> </w:t>
      </w:r>
      <w:r w:rsidR="0027725D">
        <w:t>03</w:t>
      </w:r>
      <w:r w:rsidR="00190364">
        <w:t>, 201</w:t>
      </w:r>
      <w:r>
        <w:t>6</w:t>
      </w:r>
    </w:p>
    <w:p w:rsidR="00C342F6" w:rsidRDefault="00C342F6" w:rsidP="00AC0DDD"/>
    <w:p w:rsidR="00C342F6" w:rsidRPr="0025118C" w:rsidRDefault="00C342F6" w:rsidP="00AC0DDD">
      <w:pPr>
        <w:rPr>
          <w:b/>
        </w:rPr>
      </w:pPr>
      <w:r w:rsidRPr="0025118C">
        <w:rPr>
          <w:b/>
        </w:rPr>
        <w:t>Attendees Present:</w:t>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r w:rsidR="00940AB1" w:rsidRPr="0025118C">
        <w:rPr>
          <w:b/>
        </w:rPr>
        <w:tab/>
      </w:r>
    </w:p>
    <w:p w:rsidR="00C342F6" w:rsidRDefault="00C342F6" w:rsidP="00AC0DDD">
      <w:r>
        <w:tab/>
      </w:r>
    </w:p>
    <w:p w:rsidR="00C342F6" w:rsidRPr="002C677D" w:rsidRDefault="00C342F6" w:rsidP="00AC0DDD">
      <w:pPr>
        <w:ind w:left="2160" w:hanging="2160"/>
        <w:rPr>
          <w:b/>
        </w:rPr>
      </w:pPr>
      <w:r w:rsidRPr="007E726B">
        <w:rPr>
          <w:b/>
        </w:rPr>
        <w:t>Graduates:</w:t>
      </w:r>
      <w:r>
        <w:tab/>
      </w:r>
      <w:r w:rsidR="004F369C" w:rsidRPr="002C677D">
        <w:rPr>
          <w:b/>
        </w:rPr>
        <w:t>Manpreet Dhillon</w:t>
      </w:r>
      <w:r w:rsidR="00DB6639" w:rsidRPr="002C677D">
        <w:rPr>
          <w:b/>
        </w:rPr>
        <w:t xml:space="preserve">, </w:t>
      </w:r>
      <w:r w:rsidR="00255FEA" w:rsidRPr="002C677D">
        <w:rPr>
          <w:b/>
        </w:rPr>
        <w:t xml:space="preserve">Erik Peña, </w:t>
      </w:r>
      <w:r w:rsidR="00DB6639" w:rsidRPr="002C677D">
        <w:rPr>
          <w:b/>
        </w:rPr>
        <w:t>Nicole Robinson</w:t>
      </w:r>
      <w:r w:rsidR="003072F5" w:rsidRPr="002C677D">
        <w:rPr>
          <w:b/>
        </w:rPr>
        <w:t>, and Theresa Stewart</w:t>
      </w:r>
    </w:p>
    <w:p w:rsidR="00C342F6" w:rsidRPr="002C677D" w:rsidRDefault="00C342F6" w:rsidP="00AC0DDD">
      <w:pPr>
        <w:rPr>
          <w:b/>
        </w:rPr>
      </w:pPr>
    </w:p>
    <w:p w:rsidR="004F369C" w:rsidRPr="002C677D" w:rsidRDefault="00C342F6" w:rsidP="004F369C">
      <w:pPr>
        <w:rPr>
          <w:b/>
        </w:rPr>
      </w:pPr>
      <w:r w:rsidRPr="002C677D">
        <w:rPr>
          <w:b/>
        </w:rPr>
        <w:t xml:space="preserve">Undergraduates: </w:t>
      </w:r>
      <w:r w:rsidRPr="002C677D">
        <w:rPr>
          <w:b/>
        </w:rPr>
        <w:tab/>
      </w:r>
      <w:r w:rsidR="00A41768" w:rsidRPr="002C677D">
        <w:rPr>
          <w:b/>
        </w:rPr>
        <w:t>Moneel Chand,</w:t>
      </w:r>
      <w:r w:rsidR="00E220E3" w:rsidRPr="002C677D">
        <w:rPr>
          <w:b/>
        </w:rPr>
        <w:t xml:space="preserve"> Ashraf Beshay</w:t>
      </w:r>
      <w:r w:rsidR="00494A87" w:rsidRPr="002C677D">
        <w:rPr>
          <w:b/>
        </w:rPr>
        <w:t>,</w:t>
      </w:r>
      <w:r w:rsidR="00A10A7A" w:rsidRPr="002C677D">
        <w:rPr>
          <w:b/>
        </w:rPr>
        <w:t xml:space="preserve"> Alexia Gonzalez,</w:t>
      </w:r>
      <w:r w:rsidR="00494A87" w:rsidRPr="002C677D">
        <w:rPr>
          <w:b/>
        </w:rPr>
        <w:t xml:space="preserve"> and </w:t>
      </w:r>
      <w:r w:rsidR="004F369C" w:rsidRPr="002C677D">
        <w:rPr>
          <w:b/>
        </w:rPr>
        <w:t>Angela Yip</w:t>
      </w:r>
    </w:p>
    <w:p w:rsidR="000B1376" w:rsidRPr="002C677D" w:rsidRDefault="000B1376" w:rsidP="007B77EA">
      <w:pPr>
        <w:rPr>
          <w:b/>
        </w:rPr>
      </w:pPr>
    </w:p>
    <w:p w:rsidR="00115588" w:rsidRPr="002C677D" w:rsidRDefault="00115588" w:rsidP="007B77EA">
      <w:pPr>
        <w:rPr>
          <w:b/>
        </w:rPr>
      </w:pPr>
      <w:r w:rsidRPr="002C677D">
        <w:rPr>
          <w:b/>
        </w:rPr>
        <w:t xml:space="preserve">Faculty: </w:t>
      </w:r>
      <w:r w:rsidRPr="002C677D">
        <w:rPr>
          <w:b/>
        </w:rPr>
        <w:tab/>
      </w:r>
      <w:r w:rsidRPr="002C677D">
        <w:rPr>
          <w:b/>
        </w:rPr>
        <w:tab/>
        <w:t>Thomas Vondriska</w:t>
      </w:r>
      <w:r w:rsidR="003072F5" w:rsidRPr="002C677D">
        <w:rPr>
          <w:b/>
        </w:rPr>
        <w:t>, Associate Professor</w:t>
      </w:r>
    </w:p>
    <w:p w:rsidR="003072F5" w:rsidRPr="002C677D" w:rsidRDefault="003072F5" w:rsidP="007B77EA">
      <w:pPr>
        <w:rPr>
          <w:b/>
        </w:rPr>
      </w:pPr>
    </w:p>
    <w:p w:rsidR="006075B9" w:rsidRPr="002C677D" w:rsidRDefault="00C342F6" w:rsidP="007B77EA">
      <w:pPr>
        <w:rPr>
          <w:b/>
        </w:rPr>
      </w:pPr>
      <w:r w:rsidRPr="002C677D">
        <w:rPr>
          <w:b/>
        </w:rPr>
        <w:t>Administration:</w:t>
      </w:r>
      <w:r w:rsidRPr="002C677D">
        <w:rPr>
          <w:b/>
        </w:rPr>
        <w:tab/>
      </w:r>
      <w:r w:rsidR="006075B9" w:rsidRPr="002C677D">
        <w:rPr>
          <w:b/>
        </w:rPr>
        <w:t>John Bollard, ASHE Student Health Center</w:t>
      </w:r>
    </w:p>
    <w:p w:rsidR="00E80ED5" w:rsidRPr="002C677D" w:rsidRDefault="00E80ED5" w:rsidP="006075B9">
      <w:pPr>
        <w:ind w:left="1440" w:firstLine="720"/>
        <w:rPr>
          <w:b/>
        </w:rPr>
      </w:pPr>
      <w:r w:rsidRPr="002C677D">
        <w:rPr>
          <w:b/>
        </w:rPr>
        <w:t xml:space="preserve">Nancy Greenstein, Director of Police Community Services </w:t>
      </w:r>
    </w:p>
    <w:p w:rsidR="00D759B5" w:rsidRPr="002C677D" w:rsidRDefault="00A94224" w:rsidP="00E80ED5">
      <w:pPr>
        <w:ind w:left="1440" w:firstLine="720"/>
        <w:rPr>
          <w:b/>
        </w:rPr>
      </w:pPr>
      <w:r w:rsidRPr="002C677D">
        <w:rPr>
          <w:b/>
        </w:rPr>
        <w:t>Maureen Wadleigh, Associate Director, CRA</w:t>
      </w:r>
      <w:r w:rsidR="008029B9" w:rsidRPr="002C677D">
        <w:rPr>
          <w:b/>
        </w:rPr>
        <w:tab/>
      </w:r>
      <w:r w:rsidR="008029B9" w:rsidRPr="002C677D">
        <w:rPr>
          <w:b/>
        </w:rPr>
        <w:tab/>
      </w:r>
    </w:p>
    <w:p w:rsidR="004E075E" w:rsidRPr="002C677D" w:rsidRDefault="004E075E" w:rsidP="007B77EA">
      <w:pPr>
        <w:rPr>
          <w:b/>
        </w:rPr>
      </w:pPr>
      <w:r w:rsidRPr="002C677D">
        <w:rPr>
          <w:b/>
        </w:rPr>
        <w:tab/>
      </w:r>
      <w:r w:rsidRPr="002C677D">
        <w:rPr>
          <w:b/>
        </w:rPr>
        <w:tab/>
      </w:r>
      <w:r w:rsidRPr="002C677D">
        <w:rPr>
          <w:b/>
        </w:rPr>
        <w:tab/>
      </w:r>
    </w:p>
    <w:p w:rsidR="00190364" w:rsidRPr="002C677D" w:rsidRDefault="007B77EA" w:rsidP="007B77EA">
      <w:pPr>
        <w:rPr>
          <w:b/>
        </w:rPr>
      </w:pPr>
      <w:r w:rsidRPr="002C677D">
        <w:rPr>
          <w:b/>
        </w:rPr>
        <w:t xml:space="preserve">Advisor: </w:t>
      </w:r>
      <w:r w:rsidRPr="002C677D">
        <w:rPr>
          <w:b/>
        </w:rPr>
        <w:tab/>
      </w:r>
      <w:r w:rsidRPr="002C677D">
        <w:rPr>
          <w:b/>
        </w:rPr>
        <w:tab/>
        <w:t>Marilyn Alkin</w:t>
      </w:r>
    </w:p>
    <w:p w:rsidR="00AB2072" w:rsidRPr="002C677D" w:rsidRDefault="00AB2072" w:rsidP="007B77EA">
      <w:pPr>
        <w:rPr>
          <w:b/>
        </w:rPr>
      </w:pPr>
    </w:p>
    <w:p w:rsidR="00E80ED5" w:rsidRPr="002C677D" w:rsidRDefault="007B77EA" w:rsidP="00AC0DDD">
      <w:pPr>
        <w:rPr>
          <w:b/>
        </w:rPr>
      </w:pPr>
      <w:r w:rsidRPr="002C677D">
        <w:rPr>
          <w:b/>
        </w:rPr>
        <w:t xml:space="preserve">Absent: </w:t>
      </w:r>
      <w:r w:rsidRPr="002C677D">
        <w:rPr>
          <w:b/>
        </w:rPr>
        <w:tab/>
        <w:t xml:space="preserve"> </w:t>
      </w:r>
      <w:r w:rsidRPr="002C677D">
        <w:rPr>
          <w:b/>
        </w:rPr>
        <w:tab/>
      </w:r>
      <w:r w:rsidR="004F369C" w:rsidRPr="002C677D">
        <w:rPr>
          <w:b/>
        </w:rPr>
        <w:t>Rebecca Lee-Garcia</w:t>
      </w:r>
      <w:r w:rsidR="006075B9" w:rsidRPr="002C677D">
        <w:rPr>
          <w:b/>
        </w:rPr>
        <w:t xml:space="preserve"> </w:t>
      </w:r>
      <w:r w:rsidR="004F369C" w:rsidRPr="002C677D">
        <w:rPr>
          <w:b/>
        </w:rPr>
        <w:t>(Advisor)</w:t>
      </w:r>
    </w:p>
    <w:p w:rsidR="000B1376" w:rsidRPr="002C677D" w:rsidRDefault="004F369C" w:rsidP="004F369C">
      <w:pPr>
        <w:ind w:left="1440" w:firstLine="720"/>
        <w:rPr>
          <w:b/>
        </w:rPr>
      </w:pPr>
      <w:r w:rsidRPr="002C677D">
        <w:rPr>
          <w:b/>
        </w:rPr>
        <w:t xml:space="preserve"> </w:t>
      </w:r>
    </w:p>
    <w:p w:rsidR="00C342F6" w:rsidRPr="00AC0DDD" w:rsidRDefault="00C342F6" w:rsidP="00AC0DDD">
      <w:pPr>
        <w:rPr>
          <w:b/>
        </w:rPr>
      </w:pPr>
      <w:r w:rsidRPr="00AC0DDD">
        <w:rPr>
          <w:b/>
        </w:rPr>
        <w:t>Call to Order</w:t>
      </w:r>
      <w:r w:rsidR="006339E1">
        <w:rPr>
          <w:b/>
        </w:rPr>
        <w:t>:</w:t>
      </w:r>
    </w:p>
    <w:p w:rsidR="00C342F6" w:rsidRDefault="00C342F6" w:rsidP="00AC0DDD"/>
    <w:p w:rsidR="00C342F6" w:rsidRDefault="00C342F6" w:rsidP="00AC0DDD">
      <w:r>
        <w:t>The meeting was called to order</w:t>
      </w:r>
      <w:r w:rsidR="0064478A">
        <w:t xml:space="preserve"> </w:t>
      </w:r>
      <w:r>
        <w:t xml:space="preserve">at </w:t>
      </w:r>
      <w:r w:rsidR="00FE191C">
        <w:t>1</w:t>
      </w:r>
      <w:r w:rsidR="000B1376">
        <w:t>0</w:t>
      </w:r>
      <w:r w:rsidR="00FE191C">
        <w:t>:</w:t>
      </w:r>
      <w:r w:rsidR="00115588">
        <w:t>07</w:t>
      </w:r>
      <w:r w:rsidR="009C7DB0" w:rsidRPr="00FE3BF7">
        <w:t xml:space="preserve"> </w:t>
      </w:r>
      <w:r w:rsidR="00B9707B">
        <w:t>a</w:t>
      </w:r>
      <w:r>
        <w:t>.m.</w:t>
      </w:r>
    </w:p>
    <w:p w:rsidR="00B44253" w:rsidRDefault="00B44253" w:rsidP="00AC0DDD"/>
    <w:p w:rsidR="00D511D9" w:rsidRDefault="00D511D9" w:rsidP="00D511D9">
      <w:pPr>
        <w:pStyle w:val="ListParagraph"/>
        <w:numPr>
          <w:ilvl w:val="0"/>
          <w:numId w:val="13"/>
        </w:numPr>
        <w:rPr>
          <w:b/>
        </w:rPr>
      </w:pPr>
      <w:r>
        <w:rPr>
          <w:b/>
        </w:rPr>
        <w:t>Approval of Agenda</w:t>
      </w:r>
    </w:p>
    <w:p w:rsidR="00B9707B" w:rsidRDefault="00B9707B" w:rsidP="00B9707B">
      <w:pPr>
        <w:pStyle w:val="ListParagraph"/>
        <w:numPr>
          <w:ilvl w:val="2"/>
          <w:numId w:val="13"/>
        </w:numPr>
        <w:rPr>
          <w:b/>
        </w:rPr>
      </w:pPr>
      <w:r>
        <w:t xml:space="preserve">A motion </w:t>
      </w:r>
      <w:r w:rsidR="007A54CB">
        <w:t xml:space="preserve">was made </w:t>
      </w:r>
      <w:r>
        <w:t>by</w:t>
      </w:r>
      <w:r w:rsidR="00806DB2">
        <w:t xml:space="preserve"> </w:t>
      </w:r>
      <w:r w:rsidR="00115588" w:rsidRPr="00115588">
        <w:rPr>
          <w:b/>
          <w:i/>
        </w:rPr>
        <w:t>Ashraf Beshay</w:t>
      </w:r>
      <w:r w:rsidR="00115588">
        <w:t xml:space="preserve"> </w:t>
      </w:r>
      <w:r>
        <w:t>and seconded by</w:t>
      </w:r>
      <w:r w:rsidR="00806DB2">
        <w:t xml:space="preserve"> </w:t>
      </w:r>
      <w:r w:rsidR="00115588" w:rsidRPr="00115588">
        <w:rPr>
          <w:b/>
          <w:i/>
        </w:rPr>
        <w:t>Alexia Gonzalez</w:t>
      </w:r>
      <w:r w:rsidR="00115588">
        <w:t xml:space="preserve"> </w:t>
      </w:r>
      <w:r w:rsidR="00AB2072">
        <w:t>to approve the agenda</w:t>
      </w:r>
      <w:r>
        <w:t>. The vote passes unanimously</w:t>
      </w:r>
      <w:r w:rsidR="00AB2072">
        <w:t>.</w:t>
      </w:r>
    </w:p>
    <w:p w:rsidR="00D511D9" w:rsidRPr="00D511D9" w:rsidRDefault="00D511D9" w:rsidP="00D511D9">
      <w:pPr>
        <w:rPr>
          <w:b/>
        </w:rPr>
      </w:pPr>
    </w:p>
    <w:p w:rsidR="00D511D9" w:rsidRDefault="00D511D9" w:rsidP="00D511D9">
      <w:pPr>
        <w:pStyle w:val="ListParagraph"/>
        <w:numPr>
          <w:ilvl w:val="0"/>
          <w:numId w:val="13"/>
        </w:numPr>
        <w:rPr>
          <w:b/>
        </w:rPr>
      </w:pPr>
      <w:r>
        <w:rPr>
          <w:b/>
        </w:rPr>
        <w:t>Review of Handouts</w:t>
      </w:r>
    </w:p>
    <w:p w:rsidR="00265208" w:rsidRDefault="00352F87" w:rsidP="003C3910">
      <w:pPr>
        <w:pStyle w:val="ListParagraph"/>
        <w:numPr>
          <w:ilvl w:val="2"/>
          <w:numId w:val="13"/>
        </w:numPr>
      </w:pPr>
      <w:r>
        <w:t>M</w:t>
      </w:r>
      <w:r w:rsidR="00265208">
        <w:t xml:space="preserve">eeting minutes from </w:t>
      </w:r>
      <w:r w:rsidR="008029B9">
        <w:t>1/</w:t>
      </w:r>
      <w:r w:rsidR="003A6D2F">
        <w:t>2</w:t>
      </w:r>
      <w:r w:rsidR="0027725D">
        <w:t>7</w:t>
      </w:r>
      <w:r w:rsidR="003A6D2F">
        <w:t>/16</w:t>
      </w:r>
    </w:p>
    <w:p w:rsidR="00D759B5" w:rsidRDefault="0027725D" w:rsidP="00FE7DB1">
      <w:pPr>
        <w:pStyle w:val="ListParagraph"/>
        <w:numPr>
          <w:ilvl w:val="2"/>
          <w:numId w:val="13"/>
        </w:numPr>
      </w:pPr>
      <w:r>
        <w:t>OTC, ECE, SOLE, CPO</w:t>
      </w:r>
      <w:r w:rsidR="00FE3BF7">
        <w:t xml:space="preserve"> Unit Review</w:t>
      </w:r>
    </w:p>
    <w:p w:rsidR="00923B5F" w:rsidRDefault="00923B5F" w:rsidP="00923B5F">
      <w:pPr>
        <w:pStyle w:val="ListParagraph"/>
        <w:ind w:left="2160"/>
      </w:pPr>
    </w:p>
    <w:p w:rsidR="00D511D9" w:rsidRDefault="007A54CB" w:rsidP="00D511D9">
      <w:pPr>
        <w:pStyle w:val="ListParagraph"/>
        <w:numPr>
          <w:ilvl w:val="0"/>
          <w:numId w:val="13"/>
        </w:numPr>
        <w:rPr>
          <w:b/>
        </w:rPr>
      </w:pPr>
      <w:r>
        <w:rPr>
          <w:b/>
        </w:rPr>
        <w:t>Review of M</w:t>
      </w:r>
      <w:r w:rsidR="00D511D9">
        <w:rPr>
          <w:b/>
        </w:rPr>
        <w:t>inutes</w:t>
      </w:r>
    </w:p>
    <w:p w:rsidR="00081695" w:rsidRPr="00FE3BF7" w:rsidRDefault="00AB2072" w:rsidP="00081695">
      <w:pPr>
        <w:pStyle w:val="ListParagraph"/>
        <w:numPr>
          <w:ilvl w:val="2"/>
          <w:numId w:val="13"/>
        </w:numPr>
        <w:rPr>
          <w:b/>
        </w:rPr>
      </w:pPr>
      <w:r>
        <w:t xml:space="preserve">A motion was made by </w:t>
      </w:r>
      <w:r w:rsidR="00115588" w:rsidRPr="00115588">
        <w:rPr>
          <w:b/>
          <w:i/>
        </w:rPr>
        <w:t>John Bollard</w:t>
      </w:r>
      <w:r w:rsidR="00115588">
        <w:t xml:space="preserve"> </w:t>
      </w:r>
      <w:r>
        <w:t>and second</w:t>
      </w:r>
      <w:r w:rsidR="007A54CB">
        <w:t>ed</w:t>
      </w:r>
      <w:r>
        <w:t xml:space="preserve"> by </w:t>
      </w:r>
      <w:r w:rsidR="00115588" w:rsidRPr="00115588">
        <w:rPr>
          <w:b/>
          <w:i/>
        </w:rPr>
        <w:t>Manpreet Dhillon</w:t>
      </w:r>
      <w:r w:rsidR="00115588">
        <w:t xml:space="preserve"> </w:t>
      </w:r>
      <w:r w:rsidR="00806DB2">
        <w:t xml:space="preserve">to approve the </w:t>
      </w:r>
      <w:r w:rsidR="003A6D2F">
        <w:t>1/2</w:t>
      </w:r>
      <w:r w:rsidR="0027725D">
        <w:t>7</w:t>
      </w:r>
      <w:r w:rsidR="003A6D2F">
        <w:t xml:space="preserve">/16 </w:t>
      </w:r>
      <w:r>
        <w:t>minutes</w:t>
      </w:r>
      <w:r w:rsidR="000152A3">
        <w:t xml:space="preserve">.  </w:t>
      </w:r>
      <w:r w:rsidR="0021724B">
        <w:t xml:space="preserve">The vote passes </w:t>
      </w:r>
      <w:r w:rsidR="00115588">
        <w:t>with 5 votes</w:t>
      </w:r>
      <w:r w:rsidR="0021724B">
        <w:t>.</w:t>
      </w:r>
      <w:r w:rsidR="00505A9C">
        <w:t xml:space="preserve"> </w:t>
      </w:r>
      <w:r w:rsidR="003072F5">
        <w:t xml:space="preserve">There were </w:t>
      </w:r>
      <w:r w:rsidR="00115588">
        <w:t xml:space="preserve">3 </w:t>
      </w:r>
      <w:r w:rsidR="003072F5">
        <w:t xml:space="preserve">votes to </w:t>
      </w:r>
      <w:r w:rsidR="00115588">
        <w:t>abstain</w:t>
      </w:r>
      <w:r w:rsidR="003072F5">
        <w:t>.</w:t>
      </w:r>
    </w:p>
    <w:p w:rsidR="0027725D" w:rsidRDefault="0027725D" w:rsidP="0027725D">
      <w:pPr>
        <w:pStyle w:val="ListParagraph"/>
        <w:numPr>
          <w:ilvl w:val="0"/>
          <w:numId w:val="13"/>
        </w:numPr>
        <w:rPr>
          <w:b/>
        </w:rPr>
      </w:pPr>
      <w:r>
        <w:rPr>
          <w:b/>
        </w:rPr>
        <w:t>Food for SFAC Meetings</w:t>
      </w:r>
    </w:p>
    <w:p w:rsidR="0027725D" w:rsidRPr="00FE3BF7" w:rsidRDefault="00115588" w:rsidP="0027725D">
      <w:pPr>
        <w:pStyle w:val="ListParagraph"/>
        <w:numPr>
          <w:ilvl w:val="2"/>
          <w:numId w:val="13"/>
        </w:numPr>
        <w:rPr>
          <w:b/>
        </w:rPr>
      </w:pPr>
      <w:r>
        <w:t xml:space="preserve">Students found that </w:t>
      </w:r>
      <w:r w:rsidR="003072F5">
        <w:t xml:space="preserve">due to their class schedules and SFAC meetings occurring consecutively, </w:t>
      </w:r>
      <w:r>
        <w:t xml:space="preserve">it </w:t>
      </w:r>
      <w:r w:rsidR="003072F5">
        <w:t>was</w:t>
      </w:r>
      <w:r>
        <w:t xml:space="preserve"> opportunistic to </w:t>
      </w:r>
      <w:r w:rsidR="003072F5">
        <w:t>provide</w:t>
      </w:r>
      <w:r>
        <w:t xml:space="preserve"> food during the SFAC meetings</w:t>
      </w:r>
      <w:r w:rsidR="0027725D">
        <w:t xml:space="preserve">. </w:t>
      </w:r>
      <w:r>
        <w:t xml:space="preserve">A motion </w:t>
      </w:r>
      <w:r w:rsidR="003072F5">
        <w:t>to provide</w:t>
      </w:r>
      <w:r>
        <w:t xml:space="preserve"> food</w:t>
      </w:r>
      <w:r w:rsidR="003072F5">
        <w:t xml:space="preserve"> at SFAC meetings was made by</w:t>
      </w:r>
      <w:r>
        <w:t xml:space="preserve"> </w:t>
      </w:r>
      <w:r w:rsidRPr="00115588">
        <w:rPr>
          <w:b/>
          <w:i/>
        </w:rPr>
        <w:t>Alexia Gonzalez</w:t>
      </w:r>
      <w:r>
        <w:t xml:space="preserve">, seconded by </w:t>
      </w:r>
      <w:r w:rsidRPr="00115588">
        <w:rPr>
          <w:b/>
          <w:i/>
        </w:rPr>
        <w:t>Manpreet Dhillon</w:t>
      </w:r>
      <w:r>
        <w:t>. The vote passes unanimously.</w:t>
      </w:r>
    </w:p>
    <w:p w:rsidR="003C0222" w:rsidRDefault="003C0222" w:rsidP="000B1376">
      <w:pPr>
        <w:pStyle w:val="ListParagraph"/>
        <w:numPr>
          <w:ilvl w:val="0"/>
          <w:numId w:val="13"/>
        </w:numPr>
        <w:rPr>
          <w:b/>
        </w:rPr>
      </w:pPr>
      <w:r>
        <w:rPr>
          <w:b/>
        </w:rPr>
        <w:t xml:space="preserve">Unit Presentation </w:t>
      </w:r>
    </w:p>
    <w:p w:rsidR="006B45F1" w:rsidRDefault="0027725D" w:rsidP="00FE3BF7">
      <w:pPr>
        <w:pStyle w:val="ListParagraph"/>
        <w:numPr>
          <w:ilvl w:val="2"/>
          <w:numId w:val="13"/>
        </w:numPr>
        <w:rPr>
          <w:b/>
        </w:rPr>
      </w:pPr>
      <w:r>
        <w:rPr>
          <w:b/>
        </w:rPr>
        <w:t>Office Technology Center (OTC)</w:t>
      </w:r>
    </w:p>
    <w:p w:rsidR="003C0222" w:rsidRPr="0027725D" w:rsidRDefault="006B45F1" w:rsidP="00FE3BF7">
      <w:pPr>
        <w:pStyle w:val="ListParagraph"/>
        <w:numPr>
          <w:ilvl w:val="2"/>
          <w:numId w:val="13"/>
        </w:numPr>
      </w:pPr>
      <w:r w:rsidRPr="006B45F1">
        <w:t xml:space="preserve">Presented </w:t>
      </w:r>
      <w:r w:rsidR="00FE3BF7" w:rsidRPr="006B45F1">
        <w:t>by</w:t>
      </w:r>
      <w:r w:rsidR="00FE3BF7">
        <w:rPr>
          <w:b/>
        </w:rPr>
        <w:t xml:space="preserve"> </w:t>
      </w:r>
      <w:r w:rsidR="0027725D">
        <w:rPr>
          <w:b/>
        </w:rPr>
        <w:t>Mitra Ashtari</w:t>
      </w:r>
      <w:r>
        <w:rPr>
          <w:b/>
        </w:rPr>
        <w:t xml:space="preserve">, </w:t>
      </w:r>
      <w:r w:rsidR="0010386E" w:rsidRPr="0027725D">
        <w:t xml:space="preserve">Director </w:t>
      </w:r>
      <w:r w:rsidR="0027725D" w:rsidRPr="0027725D">
        <w:t>OTC</w:t>
      </w:r>
    </w:p>
    <w:p w:rsidR="00512524" w:rsidRDefault="0027725D" w:rsidP="006B45F1">
      <w:pPr>
        <w:pStyle w:val="ListParagraph"/>
        <w:numPr>
          <w:ilvl w:val="3"/>
          <w:numId w:val="13"/>
        </w:numPr>
      </w:pPr>
      <w:r>
        <w:t>OTC</w:t>
      </w:r>
      <w:r w:rsidR="00DC3DE1">
        <w:t xml:space="preserve"> </w:t>
      </w:r>
      <w:r w:rsidR="00982F37">
        <w:t xml:space="preserve">provides critical information technology (IT) infrastructure services for all student affairs departments including monitoring the performance and availability of wireless and office networks, applications, and servers. </w:t>
      </w:r>
    </w:p>
    <w:p w:rsidR="00982F37" w:rsidRDefault="00982F37" w:rsidP="006B45F1">
      <w:pPr>
        <w:pStyle w:val="ListParagraph"/>
        <w:numPr>
          <w:ilvl w:val="3"/>
          <w:numId w:val="13"/>
        </w:numPr>
      </w:pPr>
      <w:r>
        <w:t>Goals include continuing IT consolidation, expanding the capability of hardware for hosted web applications, upgrading department workstations, moving towards paperless document management, and improving and extending the wireless network coverage.</w:t>
      </w:r>
    </w:p>
    <w:p w:rsidR="00982F37" w:rsidRDefault="00982F37" w:rsidP="006B45F1">
      <w:pPr>
        <w:pStyle w:val="ListParagraph"/>
        <w:numPr>
          <w:ilvl w:val="3"/>
          <w:numId w:val="13"/>
        </w:numPr>
      </w:pPr>
      <w:r>
        <w:t>Challenges include hiring additional staff with technical proficiencies and customer service skills as well as addressing funding challenges in regards to workstation upgrades and licensing costs for document management systems.</w:t>
      </w:r>
    </w:p>
    <w:p w:rsidR="000874A1" w:rsidRPr="009E0DBB" w:rsidRDefault="000874A1" w:rsidP="006B45F1">
      <w:pPr>
        <w:pStyle w:val="ListParagraph"/>
        <w:numPr>
          <w:ilvl w:val="3"/>
          <w:numId w:val="13"/>
        </w:numPr>
        <w:rPr>
          <w:u w:val="single"/>
        </w:rPr>
      </w:pPr>
      <w:r w:rsidRPr="009E0DBB">
        <w:rPr>
          <w:u w:val="single"/>
        </w:rPr>
        <w:t>Questions</w:t>
      </w:r>
    </w:p>
    <w:p w:rsidR="000874A1" w:rsidRDefault="00255FEA" w:rsidP="000874A1">
      <w:pPr>
        <w:pStyle w:val="ListParagraph"/>
        <w:numPr>
          <w:ilvl w:val="4"/>
          <w:numId w:val="13"/>
        </w:numPr>
      </w:pPr>
      <w:r w:rsidRPr="00115588">
        <w:rPr>
          <w:b/>
          <w:i/>
        </w:rPr>
        <w:t>Thomas Vondriska</w:t>
      </w:r>
      <w:r>
        <w:t xml:space="preserve"> </w:t>
      </w:r>
      <w:r w:rsidR="00285581">
        <w:t xml:space="preserve">asked </w:t>
      </w:r>
      <w:r w:rsidR="00AE7E40">
        <w:t>if the student’s emails are handled by Gmail</w:t>
      </w:r>
      <w:r w:rsidR="00DA11CC">
        <w:t>.</w:t>
      </w:r>
      <w:r w:rsidR="00AE7E40">
        <w:t xml:space="preserve"> </w:t>
      </w:r>
      <w:r>
        <w:t xml:space="preserve">If so, it can be used to track IP addresses and can </w:t>
      </w:r>
      <w:r w:rsidR="003072F5">
        <w:t xml:space="preserve">also </w:t>
      </w:r>
      <w:r>
        <w:t>be utilized for revenue generation, which can be used for hiring positions.</w:t>
      </w:r>
    </w:p>
    <w:p w:rsidR="00285581" w:rsidRDefault="00255FEA" w:rsidP="00285581">
      <w:pPr>
        <w:pStyle w:val="ListParagraph"/>
        <w:numPr>
          <w:ilvl w:val="5"/>
          <w:numId w:val="13"/>
        </w:numPr>
      </w:pPr>
      <w:r>
        <w:t>The student email addresses are handled by Information Technology services</w:t>
      </w:r>
      <w:r w:rsidR="00285581" w:rsidRPr="00285581">
        <w:t>.</w:t>
      </w:r>
      <w:r>
        <w:t xml:space="preserve"> Wireless networks are managed by different departments </w:t>
      </w:r>
      <w:r w:rsidR="003072F5">
        <w:t>therefore,</w:t>
      </w:r>
      <w:r>
        <w:t xml:space="preserve"> collecting the data would be difficult. </w:t>
      </w:r>
      <w:r w:rsidR="003072F5">
        <w:t>The revenue generating idea</w:t>
      </w:r>
      <w:r>
        <w:t xml:space="preserve"> is something that can be discussed with IT services.</w:t>
      </w:r>
    </w:p>
    <w:p w:rsidR="00255FEA" w:rsidRDefault="00255FEA" w:rsidP="00255FEA">
      <w:pPr>
        <w:pStyle w:val="ListParagraph"/>
        <w:numPr>
          <w:ilvl w:val="4"/>
          <w:numId w:val="13"/>
        </w:numPr>
      </w:pPr>
      <w:r w:rsidRPr="00115588">
        <w:rPr>
          <w:b/>
          <w:i/>
        </w:rPr>
        <w:t>Maureen Wadleigh</w:t>
      </w:r>
      <w:r>
        <w:t xml:space="preserve"> asked</w:t>
      </w:r>
      <w:r w:rsidR="003072F5">
        <w:t xml:space="preserve"> for the estimated schedule and criteria for workstation replacement.</w:t>
      </w:r>
    </w:p>
    <w:p w:rsidR="00255FEA" w:rsidRDefault="003072F5" w:rsidP="00255FEA">
      <w:pPr>
        <w:pStyle w:val="ListParagraph"/>
        <w:numPr>
          <w:ilvl w:val="5"/>
          <w:numId w:val="13"/>
        </w:numPr>
      </w:pPr>
      <w:r>
        <w:t>D</w:t>
      </w:r>
      <w:r w:rsidR="00255FEA">
        <w:t xml:space="preserve">epartments </w:t>
      </w:r>
      <w:r>
        <w:t>without sufficient</w:t>
      </w:r>
      <w:r w:rsidR="00255FEA">
        <w:t xml:space="preserve"> funding, are using workstations that are 6-8yrs old. </w:t>
      </w:r>
      <w:r>
        <w:t>With older</w:t>
      </w:r>
      <w:r w:rsidR="00255FEA">
        <w:t xml:space="preserve"> machines, they can’t use the latest browsers and applications that are required for access. OTC assesses computers in each department and anything older than 5yrs old is recommended to be replaced.</w:t>
      </w:r>
    </w:p>
    <w:p w:rsidR="00255FEA" w:rsidRDefault="00796C9E" w:rsidP="00255FEA">
      <w:pPr>
        <w:pStyle w:val="ListParagraph"/>
        <w:numPr>
          <w:ilvl w:val="4"/>
          <w:numId w:val="13"/>
        </w:numPr>
      </w:pPr>
      <w:r w:rsidRPr="00115588">
        <w:rPr>
          <w:b/>
          <w:i/>
        </w:rPr>
        <w:t>Angela Yip</w:t>
      </w:r>
      <w:r>
        <w:t xml:space="preserve"> </w:t>
      </w:r>
      <w:r w:rsidR="003072F5">
        <w:t>asked for more information on the</w:t>
      </w:r>
      <w:r w:rsidR="00255FEA">
        <w:t xml:space="preserve"> new </w:t>
      </w:r>
      <w:r w:rsidR="003072F5">
        <w:t>projects</w:t>
      </w:r>
      <w:r w:rsidR="00255FEA">
        <w:t xml:space="preserve"> and how it impacted their department. </w:t>
      </w:r>
      <w:r w:rsidR="003072F5">
        <w:t>She also f</w:t>
      </w:r>
      <w:r w:rsidR="00255FEA">
        <w:t xml:space="preserve">ollowed up </w:t>
      </w:r>
      <w:r w:rsidR="003072F5">
        <w:t>asking about OTC’s involvement with</w:t>
      </w:r>
      <w:r w:rsidR="00255FEA">
        <w:t xml:space="preserve"> OrgSync.</w:t>
      </w:r>
    </w:p>
    <w:p w:rsidR="00255FEA" w:rsidRDefault="00255FEA" w:rsidP="00255FEA">
      <w:pPr>
        <w:pStyle w:val="ListParagraph"/>
        <w:numPr>
          <w:ilvl w:val="5"/>
          <w:numId w:val="13"/>
        </w:numPr>
      </w:pPr>
      <w:r>
        <w:t xml:space="preserve">B-Fit </w:t>
      </w:r>
      <w:r w:rsidR="003072F5">
        <w:t>needed to be</w:t>
      </w:r>
      <w:r>
        <w:t xml:space="preserve"> connected to the Recreation system to validate which students are using the facilities. </w:t>
      </w:r>
      <w:r w:rsidR="003072F5">
        <w:t>OTC was i</w:t>
      </w:r>
      <w:r>
        <w:t xml:space="preserve">nvolved with providing specification of how the network is designed, connected, </w:t>
      </w:r>
      <w:r w:rsidR="003072F5">
        <w:t>and</w:t>
      </w:r>
      <w:r>
        <w:t xml:space="preserve"> centralize</w:t>
      </w:r>
      <w:r w:rsidR="003072F5">
        <w:t>d</w:t>
      </w:r>
      <w:r>
        <w:t>. OTC is involved with any new buildings of student affairs departments. UCLA is currently using the vendor for OrgSync and</w:t>
      </w:r>
      <w:r w:rsidR="003072F5">
        <w:t xml:space="preserve"> based on</w:t>
      </w:r>
      <w:r>
        <w:t xml:space="preserve"> student feedback </w:t>
      </w:r>
      <w:r w:rsidR="003072F5">
        <w:t xml:space="preserve">SAIT and OTC </w:t>
      </w:r>
      <w:r w:rsidR="00982F37">
        <w:t>are creating</w:t>
      </w:r>
      <w:r>
        <w:t xml:space="preserve"> a new in-house application </w:t>
      </w:r>
      <w:r w:rsidR="003072F5">
        <w:t>to include organization registration and</w:t>
      </w:r>
      <w:r>
        <w:t xml:space="preserve"> fund disbursement on the same system which </w:t>
      </w:r>
      <w:r w:rsidR="003072F5">
        <w:t>will be</w:t>
      </w:r>
      <w:r>
        <w:t xml:space="preserve"> integrated in MyUCLA. </w:t>
      </w:r>
    </w:p>
    <w:p w:rsidR="008900EB" w:rsidRPr="008900EB" w:rsidRDefault="0027725D" w:rsidP="008900EB">
      <w:pPr>
        <w:pStyle w:val="ListParagraph"/>
        <w:numPr>
          <w:ilvl w:val="2"/>
          <w:numId w:val="13"/>
        </w:numPr>
        <w:rPr>
          <w:b/>
        </w:rPr>
      </w:pPr>
      <w:r>
        <w:rPr>
          <w:b/>
        </w:rPr>
        <w:t>Early Childhood Education (ECE)</w:t>
      </w:r>
    </w:p>
    <w:p w:rsidR="008900EB" w:rsidRDefault="00982F37" w:rsidP="008900EB">
      <w:pPr>
        <w:pStyle w:val="ListParagraph"/>
        <w:numPr>
          <w:ilvl w:val="3"/>
          <w:numId w:val="13"/>
        </w:numPr>
      </w:pPr>
      <w:r>
        <w:t xml:space="preserve">Presented by </w:t>
      </w:r>
      <w:r w:rsidR="00796C9E" w:rsidRPr="00982F37">
        <w:rPr>
          <w:b/>
        </w:rPr>
        <w:t>Jayanti Tambe</w:t>
      </w:r>
      <w:r w:rsidR="008900EB">
        <w:t xml:space="preserve">, </w:t>
      </w:r>
      <w:r w:rsidR="00796C9E">
        <w:t xml:space="preserve">Executive </w:t>
      </w:r>
      <w:r w:rsidR="008900EB">
        <w:t xml:space="preserve">Director of </w:t>
      </w:r>
      <w:r w:rsidR="0027725D">
        <w:t>ECE</w:t>
      </w:r>
      <w:r w:rsidR="00796C9E">
        <w:t xml:space="preserve"> and </w:t>
      </w:r>
      <w:r w:rsidR="00796C9E" w:rsidRPr="00982F37">
        <w:rPr>
          <w:b/>
        </w:rPr>
        <w:t>Gerardo Soto</w:t>
      </w:r>
      <w:r w:rsidR="00796C9E">
        <w:t xml:space="preserve">, </w:t>
      </w:r>
      <w:r>
        <w:t>Center Director.</w:t>
      </w:r>
    </w:p>
    <w:p w:rsidR="004F369C" w:rsidRDefault="00982F37" w:rsidP="0027725D">
      <w:pPr>
        <w:pStyle w:val="ListParagraph"/>
        <w:numPr>
          <w:ilvl w:val="3"/>
          <w:numId w:val="13"/>
        </w:numPr>
      </w:pPr>
      <w:r>
        <w:t>ECE’s mission is to provide quality child care, support families and share information and resources with the community to make a positive difference in the lives of children, in support of the teaching, research, and community service mission of the university. Of the 340 available child care spaces, 24% is allocated to students. They employ 100 students at the 3 child care centers. 40% of the career teaching staff began work as UCLA students or interns.</w:t>
      </w:r>
    </w:p>
    <w:p w:rsidR="00982F37" w:rsidRDefault="00982F37" w:rsidP="0027725D">
      <w:pPr>
        <w:pStyle w:val="ListParagraph"/>
        <w:numPr>
          <w:ilvl w:val="3"/>
          <w:numId w:val="13"/>
        </w:numPr>
      </w:pPr>
      <w:r>
        <w:t>Goals include the following: maintain and increase the number of student families served, seek funding from ECE Endowed Child Care Chair Scholarship program, &amp; identify and develop connections with campus departments to support student families.</w:t>
      </w:r>
    </w:p>
    <w:p w:rsidR="00982F37" w:rsidRDefault="00982F37" w:rsidP="0027725D">
      <w:pPr>
        <w:pStyle w:val="ListParagraph"/>
        <w:numPr>
          <w:ilvl w:val="3"/>
          <w:numId w:val="13"/>
        </w:numPr>
      </w:pPr>
      <w:r>
        <w:t>Challenges include the following: overcoming the barrier of student families not applying to the wait list due to cost and availability, marketing the program for more visibility, increase the number of student families on the wait list, establishing a stable budget, &amp; building and maintenance on repairs.</w:t>
      </w:r>
    </w:p>
    <w:p w:rsidR="004F369C" w:rsidRPr="0027725D" w:rsidRDefault="004F369C" w:rsidP="004F369C">
      <w:pPr>
        <w:pStyle w:val="ListParagraph"/>
        <w:numPr>
          <w:ilvl w:val="3"/>
          <w:numId w:val="13"/>
        </w:numPr>
        <w:rPr>
          <w:u w:val="single"/>
        </w:rPr>
      </w:pPr>
      <w:r w:rsidRPr="0027725D">
        <w:rPr>
          <w:u w:val="single"/>
        </w:rPr>
        <w:t>Questions</w:t>
      </w:r>
    </w:p>
    <w:p w:rsidR="004F369C" w:rsidRDefault="00796C9E" w:rsidP="004F369C">
      <w:pPr>
        <w:pStyle w:val="ListParagraph"/>
        <w:numPr>
          <w:ilvl w:val="4"/>
          <w:numId w:val="13"/>
        </w:numPr>
      </w:pPr>
      <w:r w:rsidRPr="00115588">
        <w:rPr>
          <w:b/>
          <w:i/>
        </w:rPr>
        <w:t>John Bollard</w:t>
      </w:r>
      <w:r>
        <w:t xml:space="preserve"> </w:t>
      </w:r>
      <w:r w:rsidR="00982F37">
        <w:t>asked if</w:t>
      </w:r>
      <w:r w:rsidR="001F3F35">
        <w:t xml:space="preserve"> the budget of cost per student is consistent with other childcare options with other</w:t>
      </w:r>
      <w:r w:rsidR="00241552">
        <w:t>.</w:t>
      </w:r>
    </w:p>
    <w:p w:rsidR="000F6443" w:rsidRDefault="001F3F35" w:rsidP="004F369C">
      <w:pPr>
        <w:pStyle w:val="ListParagraph"/>
        <w:numPr>
          <w:ilvl w:val="5"/>
          <w:numId w:val="13"/>
        </w:numPr>
      </w:pPr>
      <w:r>
        <w:t xml:space="preserve">They are a full service </w:t>
      </w:r>
      <w:r w:rsidR="00982F37">
        <w:t>which provides</w:t>
      </w:r>
      <w:r>
        <w:t xml:space="preserve"> diapers and meals which other childcare services do not offer. Infant care is very expensive service</w:t>
      </w:r>
      <w:r w:rsidR="00982F37">
        <w:t xml:space="preserve"> that ECE continues to provide</w:t>
      </w:r>
      <w:r w:rsidR="004F369C">
        <w:t>.</w:t>
      </w:r>
      <w:r>
        <w:t xml:space="preserve"> </w:t>
      </w:r>
      <w:r w:rsidR="00982F37">
        <w:t>The</w:t>
      </w:r>
      <w:r>
        <w:t xml:space="preserve"> yearly market studies </w:t>
      </w:r>
      <w:r w:rsidR="00982F37">
        <w:t>shows</w:t>
      </w:r>
      <w:r>
        <w:t xml:space="preserve"> </w:t>
      </w:r>
      <w:r w:rsidR="00982F37">
        <w:t xml:space="preserve">ECE </w:t>
      </w:r>
      <w:r>
        <w:t>around the middle</w:t>
      </w:r>
      <w:r w:rsidR="00982F37">
        <w:t xml:space="preserve"> in terms of cost</w:t>
      </w:r>
      <w:r>
        <w:t>.</w:t>
      </w:r>
    </w:p>
    <w:p w:rsidR="000F6443" w:rsidRDefault="00796C9E" w:rsidP="000F6443">
      <w:pPr>
        <w:pStyle w:val="ListParagraph"/>
        <w:numPr>
          <w:ilvl w:val="4"/>
          <w:numId w:val="13"/>
        </w:numPr>
      </w:pPr>
      <w:r w:rsidRPr="00115588">
        <w:rPr>
          <w:b/>
          <w:i/>
        </w:rPr>
        <w:t>Thomas Vondriska</w:t>
      </w:r>
      <w:r>
        <w:t xml:space="preserve"> </w:t>
      </w:r>
      <w:r w:rsidR="000F6443">
        <w:t xml:space="preserve">asked if </w:t>
      </w:r>
      <w:r w:rsidR="00982F37">
        <w:t>ECE were make their services more affordable</w:t>
      </w:r>
      <w:r w:rsidR="000F6443">
        <w:t xml:space="preserve">, if more students could be served. </w:t>
      </w:r>
      <w:r w:rsidR="00982F37">
        <w:t>He also asked h</w:t>
      </w:r>
      <w:r w:rsidR="000F6443">
        <w:t xml:space="preserve">ow </w:t>
      </w:r>
      <w:r w:rsidR="00982F37">
        <w:t>ECE is seeking outside funding.</w:t>
      </w:r>
    </w:p>
    <w:p w:rsidR="004F369C" w:rsidRDefault="000F6443" w:rsidP="000F6443">
      <w:pPr>
        <w:pStyle w:val="ListParagraph"/>
        <w:numPr>
          <w:ilvl w:val="5"/>
          <w:numId w:val="13"/>
        </w:numPr>
      </w:pPr>
      <w:r>
        <w:t xml:space="preserve">No one is collecting data on students with dependents. </w:t>
      </w:r>
      <w:r w:rsidR="00982F37">
        <w:t>ECE o</w:t>
      </w:r>
      <w:r>
        <w:t xml:space="preserve">nly </w:t>
      </w:r>
      <w:r w:rsidR="00982F37">
        <w:t>has the</w:t>
      </w:r>
      <w:r>
        <w:t xml:space="preserve"> number of students on</w:t>
      </w:r>
      <w:r w:rsidR="00982F37">
        <w:t xml:space="preserve"> their</w:t>
      </w:r>
      <w:r>
        <w:t xml:space="preserve"> waiting list. 137 </w:t>
      </w:r>
      <w:r w:rsidR="00982F37">
        <w:t xml:space="preserve">families are </w:t>
      </w:r>
      <w:r>
        <w:t xml:space="preserve">on waiting list. </w:t>
      </w:r>
      <w:r w:rsidR="00982F37">
        <w:t>ECE w</w:t>
      </w:r>
      <w:r>
        <w:t xml:space="preserve">ould love to serve more student families if </w:t>
      </w:r>
      <w:r w:rsidR="00982F37">
        <w:t xml:space="preserve">they </w:t>
      </w:r>
      <w:r>
        <w:t>received more funding.</w:t>
      </w:r>
      <w:r w:rsidR="004F369C">
        <w:t xml:space="preserve"> </w:t>
      </w:r>
      <w:r w:rsidR="00982F37">
        <w:t>ECE a</w:t>
      </w:r>
      <w:r>
        <w:t>ppl</w:t>
      </w:r>
      <w:r w:rsidR="00982F37">
        <w:t>ies</w:t>
      </w:r>
      <w:r>
        <w:t xml:space="preserve"> for CA grants annually and receive a</w:t>
      </w:r>
      <w:r w:rsidR="00982F37">
        <w:t>bout half but have not sought outside funding.</w:t>
      </w:r>
    </w:p>
    <w:p w:rsidR="000F6443" w:rsidRDefault="00796C9E" w:rsidP="000F6443">
      <w:pPr>
        <w:pStyle w:val="ListParagraph"/>
        <w:numPr>
          <w:ilvl w:val="4"/>
          <w:numId w:val="13"/>
        </w:numPr>
      </w:pPr>
      <w:r w:rsidRPr="00115588">
        <w:rPr>
          <w:b/>
          <w:i/>
        </w:rPr>
        <w:t>Angela Yip</w:t>
      </w:r>
      <w:r>
        <w:t xml:space="preserve"> </w:t>
      </w:r>
      <w:r w:rsidR="000F6443">
        <w:t>asked if 137</w:t>
      </w:r>
      <w:r w:rsidR="00982F37">
        <w:t xml:space="preserve"> from the previous question</w:t>
      </w:r>
      <w:r w:rsidR="000F6443">
        <w:t xml:space="preserve"> were student families.</w:t>
      </w:r>
    </w:p>
    <w:p w:rsidR="000F6443" w:rsidRDefault="00795652" w:rsidP="000F6443">
      <w:pPr>
        <w:pStyle w:val="ListParagraph"/>
        <w:numPr>
          <w:ilvl w:val="5"/>
          <w:numId w:val="13"/>
        </w:numPr>
      </w:pPr>
      <w:r>
        <w:t>Confirmed 137</w:t>
      </w:r>
      <w:r w:rsidR="000F6443">
        <w:t xml:space="preserve"> out of 400-500.</w:t>
      </w:r>
    </w:p>
    <w:p w:rsidR="00DB6639" w:rsidRPr="00BD02CC" w:rsidRDefault="0027725D" w:rsidP="00DB6639">
      <w:pPr>
        <w:pStyle w:val="ListParagraph"/>
        <w:numPr>
          <w:ilvl w:val="2"/>
          <w:numId w:val="13"/>
        </w:numPr>
        <w:rPr>
          <w:b/>
        </w:rPr>
      </w:pPr>
      <w:r>
        <w:rPr>
          <w:b/>
        </w:rPr>
        <w:t>Student Organizations, Leadership, and Engagement (SOLE</w:t>
      </w:r>
      <w:r w:rsidR="00DB6639" w:rsidRPr="00BD02CC">
        <w:rPr>
          <w:b/>
        </w:rPr>
        <w:t>)</w:t>
      </w:r>
    </w:p>
    <w:p w:rsidR="00DB6639" w:rsidRDefault="0027725D" w:rsidP="00DB6639">
      <w:pPr>
        <w:pStyle w:val="ListParagraph"/>
        <w:numPr>
          <w:ilvl w:val="3"/>
          <w:numId w:val="13"/>
        </w:numPr>
      </w:pPr>
      <w:r>
        <w:rPr>
          <w:b/>
        </w:rPr>
        <w:t>Mike Cohn</w:t>
      </w:r>
      <w:r w:rsidR="00DB6639">
        <w:t>, Director</w:t>
      </w:r>
      <w:r w:rsidR="00D911C2">
        <w:t xml:space="preserve"> of </w:t>
      </w:r>
      <w:r>
        <w:t>SOLE</w:t>
      </w:r>
    </w:p>
    <w:p w:rsidR="0027725D" w:rsidRDefault="0027725D" w:rsidP="0027725D">
      <w:pPr>
        <w:pStyle w:val="ListParagraph"/>
        <w:numPr>
          <w:ilvl w:val="3"/>
          <w:numId w:val="13"/>
        </w:numPr>
      </w:pPr>
      <w:r>
        <w:t>SOLE</w:t>
      </w:r>
      <w:r w:rsidR="00D911C2">
        <w:t xml:space="preserve"> </w:t>
      </w:r>
      <w:r w:rsidR="00041C4D">
        <w:t xml:space="preserve">mission statement is empowering students through </w:t>
      </w:r>
      <w:r w:rsidR="00982F37">
        <w:t>organization</w:t>
      </w:r>
      <w:r w:rsidR="00041C4D">
        <w:t xml:space="preserve"> development, fostering leadership and active engagement. </w:t>
      </w:r>
      <w:r w:rsidR="00982F37">
        <w:t>SOLE is</w:t>
      </w:r>
      <w:r w:rsidR="00041C4D">
        <w:t xml:space="preserve"> responsible for registration and advisement of student organizations.</w:t>
      </w:r>
      <w:r w:rsidR="00982F37">
        <w:t xml:space="preserve"> UCLA has </w:t>
      </w:r>
      <w:r w:rsidR="00041C4D">
        <w:t xml:space="preserve">over 1100 campus organizations and </w:t>
      </w:r>
      <w:r w:rsidR="00982F37">
        <w:t xml:space="preserve">one advisor from SOLE is </w:t>
      </w:r>
      <w:r w:rsidR="00041C4D">
        <w:t>assigned for advertisement, planning events, conflicts within organization and approve events. An area that has expanded is the leadership dev</w:t>
      </w:r>
      <w:r w:rsidR="00982F37">
        <w:t>elopment. Bruin Leaders Project is an</w:t>
      </w:r>
      <w:r w:rsidR="00041C4D">
        <w:t xml:space="preserve"> individual leadership development seminar based on social change model of leadership</w:t>
      </w:r>
      <w:r w:rsidR="00982F37">
        <w:t xml:space="preserve"> which has existed for</w:t>
      </w:r>
      <w:r w:rsidR="00041C4D">
        <w:t xml:space="preserve"> over 12 years. Students take 6 seminars for a certificate. SOLE Leadership workshops </w:t>
      </w:r>
      <w:r w:rsidR="00982F37">
        <w:t xml:space="preserve">are for organization leadership. </w:t>
      </w:r>
      <w:r w:rsidR="00041C4D">
        <w:t xml:space="preserve">LeaderShape </w:t>
      </w:r>
      <w:r w:rsidR="00982F37">
        <w:t xml:space="preserve">is in its second year </w:t>
      </w:r>
      <w:r w:rsidR="00041C4D">
        <w:t xml:space="preserve">for 60 students for </w:t>
      </w:r>
      <w:r w:rsidR="00982F37">
        <w:t xml:space="preserve">an </w:t>
      </w:r>
      <w:r w:rsidR="00041C4D">
        <w:t xml:space="preserve">intensive leadership experience. Oversight and approval of activities on campus and provide org support for expenditure of student funds. </w:t>
      </w:r>
    </w:p>
    <w:p w:rsidR="00041C4D" w:rsidRDefault="00982F37" w:rsidP="0027725D">
      <w:pPr>
        <w:pStyle w:val="ListParagraph"/>
        <w:numPr>
          <w:ilvl w:val="3"/>
          <w:numId w:val="13"/>
        </w:numPr>
      </w:pPr>
      <w:r>
        <w:t>Student role include</w:t>
      </w:r>
      <w:r w:rsidR="00041C4D">
        <w:t xml:space="preserve"> Bruin Leaders</w:t>
      </w:r>
      <w:r>
        <w:t xml:space="preserve"> Project in which they</w:t>
      </w:r>
      <w:r w:rsidR="00041C4D">
        <w:t xml:space="preserve"> facilita</w:t>
      </w:r>
      <w:r>
        <w:t>te</w:t>
      </w:r>
      <w:r w:rsidR="00041C4D">
        <w:t xml:space="preserve"> </w:t>
      </w:r>
      <w:r>
        <w:t>and</w:t>
      </w:r>
      <w:r w:rsidR="00041C4D">
        <w:t xml:space="preserve"> run workshops, policies, development</w:t>
      </w:r>
      <w:r>
        <w:t>,</w:t>
      </w:r>
      <w:r w:rsidR="00041C4D">
        <w:t xml:space="preserve"> and direction. SOLE leadership workshops, work with variety o</w:t>
      </w:r>
      <w:r>
        <w:t xml:space="preserve">f student groups such as USAC. </w:t>
      </w:r>
      <w:r w:rsidR="00041C4D">
        <w:t xml:space="preserve">Day of SOLE </w:t>
      </w:r>
      <w:r>
        <w:t>occurred for the first time, which was previously the</w:t>
      </w:r>
      <w:r w:rsidR="00041C4D">
        <w:t xml:space="preserve"> annual resource fair</w:t>
      </w:r>
      <w:r>
        <w:t>,</w:t>
      </w:r>
      <w:r w:rsidR="00041C4D">
        <w:t xml:space="preserve"> </w:t>
      </w:r>
      <w:r>
        <w:t>and had</w:t>
      </w:r>
      <w:r w:rsidR="00041C4D">
        <w:t xml:space="preserve"> workshops for development and collaboration of student organizations. Students </w:t>
      </w:r>
      <w:r>
        <w:t xml:space="preserve">also </w:t>
      </w:r>
      <w:r w:rsidR="00041C4D">
        <w:t>helped to facilitate</w:t>
      </w:r>
      <w:r>
        <w:t xml:space="preserve"> this event</w:t>
      </w:r>
      <w:r w:rsidR="00041C4D">
        <w:t xml:space="preserve">. </w:t>
      </w:r>
    </w:p>
    <w:p w:rsidR="00041C4D" w:rsidRDefault="00041C4D" w:rsidP="0027725D">
      <w:pPr>
        <w:pStyle w:val="ListParagraph"/>
        <w:numPr>
          <w:ilvl w:val="3"/>
          <w:numId w:val="13"/>
        </w:numPr>
      </w:pPr>
      <w:r>
        <w:t>Provided funding for OrgSync platform used for registration and communication. Planning to move away from this platform. Working in-house with SAIT to develop system in next couple of years. Looking towards expanding Day of SOLE, had over 600 student participants. Expansion student leadership, LeaderShape to see if meeting needs of campus community.</w:t>
      </w:r>
    </w:p>
    <w:p w:rsidR="00041C4D" w:rsidRDefault="00041C4D" w:rsidP="0027725D">
      <w:pPr>
        <w:pStyle w:val="ListParagraph"/>
        <w:numPr>
          <w:ilvl w:val="3"/>
          <w:numId w:val="13"/>
        </w:numPr>
      </w:pPr>
      <w:r>
        <w:t xml:space="preserve">Challenges- dealing with busy SAIT department. </w:t>
      </w:r>
      <w:r w:rsidR="00795652">
        <w:t>Balancing which campus departments to involve in leadership development. Day of SOLE occurs at the beginning of fall quarter which is a challenge of small staff and finding ways to run effectively and overcome challenges. Response team development for unscheduled activities from staff and student support.</w:t>
      </w:r>
    </w:p>
    <w:p w:rsidR="00BC39BE" w:rsidRPr="0027725D" w:rsidRDefault="00BC39BE" w:rsidP="00DB6639">
      <w:pPr>
        <w:pStyle w:val="ListParagraph"/>
        <w:numPr>
          <w:ilvl w:val="3"/>
          <w:numId w:val="13"/>
        </w:numPr>
        <w:rPr>
          <w:u w:val="single"/>
        </w:rPr>
      </w:pPr>
      <w:r w:rsidRPr="0027725D">
        <w:rPr>
          <w:u w:val="single"/>
        </w:rPr>
        <w:t>Questions</w:t>
      </w:r>
    </w:p>
    <w:p w:rsidR="00BC39BE" w:rsidRDefault="00007395" w:rsidP="00BC39BE">
      <w:pPr>
        <w:pStyle w:val="ListParagraph"/>
        <w:numPr>
          <w:ilvl w:val="4"/>
          <w:numId w:val="13"/>
        </w:numPr>
      </w:pPr>
      <w:r w:rsidRPr="00115588">
        <w:rPr>
          <w:b/>
          <w:i/>
        </w:rPr>
        <w:t>Angela Yip</w:t>
      </w:r>
      <w:r w:rsidRPr="00795652">
        <w:t xml:space="preserve"> </w:t>
      </w:r>
      <w:r w:rsidR="00795652" w:rsidRPr="00795652">
        <w:t xml:space="preserve">asked how </w:t>
      </w:r>
      <w:r>
        <w:t>SOLE solicits feedback and</w:t>
      </w:r>
      <w:r w:rsidR="00795652" w:rsidRPr="00795652">
        <w:t xml:space="preserve"> evaluate</w:t>
      </w:r>
      <w:r>
        <w:t>s</w:t>
      </w:r>
      <w:r w:rsidR="00795652" w:rsidRPr="00795652">
        <w:t xml:space="preserve"> advisors.</w:t>
      </w:r>
      <w:r w:rsidR="0027725D">
        <w:t xml:space="preserve"> </w:t>
      </w:r>
    </w:p>
    <w:p w:rsidR="00795652" w:rsidRDefault="00007395" w:rsidP="00795652">
      <w:pPr>
        <w:pStyle w:val="ListParagraph"/>
        <w:numPr>
          <w:ilvl w:val="5"/>
          <w:numId w:val="13"/>
        </w:numPr>
      </w:pPr>
      <w:r>
        <w:t>There is an annual student affairs evaluation and advisors</w:t>
      </w:r>
      <w:r w:rsidR="00795652" w:rsidRPr="00795652">
        <w:t xml:space="preserve"> </w:t>
      </w:r>
      <w:r>
        <w:t>m</w:t>
      </w:r>
      <w:r w:rsidR="00795652" w:rsidRPr="00795652">
        <w:t>eet</w:t>
      </w:r>
      <w:r w:rsidR="00795652">
        <w:t xml:space="preserve"> with </w:t>
      </w:r>
      <w:r>
        <w:t>the director</w:t>
      </w:r>
      <w:r w:rsidR="00795652">
        <w:t xml:space="preserve">. </w:t>
      </w:r>
      <w:r>
        <w:t>F</w:t>
      </w:r>
      <w:r w:rsidR="00795652">
        <w:t xml:space="preserve">eedback </w:t>
      </w:r>
      <w:r>
        <w:t>is typically provided immediately to</w:t>
      </w:r>
      <w:r w:rsidR="00795652">
        <w:t xml:space="preserve"> advisors. A</w:t>
      </w:r>
      <w:r>
        <w:t>lso, a</w:t>
      </w:r>
      <w:r w:rsidR="00795652">
        <w:t>n intake card requests for feedback.</w:t>
      </w:r>
    </w:p>
    <w:p w:rsidR="00795652" w:rsidRDefault="00007395" w:rsidP="00795652">
      <w:pPr>
        <w:pStyle w:val="ListParagraph"/>
        <w:numPr>
          <w:ilvl w:val="4"/>
          <w:numId w:val="13"/>
        </w:numPr>
      </w:pPr>
      <w:r w:rsidRPr="00115588">
        <w:rPr>
          <w:b/>
          <w:i/>
        </w:rPr>
        <w:t>Ashraf Beshay</w:t>
      </w:r>
      <w:r>
        <w:t xml:space="preserve"> </w:t>
      </w:r>
      <w:r w:rsidR="00795652">
        <w:t>asked how many advisors</w:t>
      </w:r>
      <w:r>
        <w:t xml:space="preserve"> were in SOLE</w:t>
      </w:r>
      <w:r w:rsidR="00795652">
        <w:t>.</w:t>
      </w:r>
    </w:p>
    <w:p w:rsidR="00795652" w:rsidRDefault="00795652" w:rsidP="00795652">
      <w:pPr>
        <w:pStyle w:val="ListParagraph"/>
        <w:numPr>
          <w:ilvl w:val="5"/>
          <w:numId w:val="13"/>
        </w:numPr>
      </w:pPr>
      <w:r>
        <w:t>7 full-time advisors</w:t>
      </w:r>
    </w:p>
    <w:p w:rsidR="00795652" w:rsidRPr="00B45919" w:rsidRDefault="00007395" w:rsidP="00795652">
      <w:pPr>
        <w:pStyle w:val="ListParagraph"/>
        <w:numPr>
          <w:ilvl w:val="4"/>
          <w:numId w:val="13"/>
        </w:numPr>
      </w:pPr>
      <w:r w:rsidRPr="00B45919">
        <w:rPr>
          <w:b/>
          <w:i/>
        </w:rPr>
        <w:t>Manpreet Dhillon</w:t>
      </w:r>
      <w:r w:rsidRPr="00B45919">
        <w:t xml:space="preserve"> </w:t>
      </w:r>
      <w:r w:rsidR="00795652" w:rsidRPr="00B45919">
        <w:t>asked what is already in place for unscheduled events.</w:t>
      </w:r>
      <w:r w:rsidR="00B45919">
        <w:t xml:space="preserve"> She also asked how students receive information to report bias incidents.</w:t>
      </w:r>
    </w:p>
    <w:p w:rsidR="00B45919" w:rsidRPr="00B45919" w:rsidRDefault="00B45919" w:rsidP="00B45919">
      <w:pPr>
        <w:pStyle w:val="ListParagraph"/>
        <w:numPr>
          <w:ilvl w:val="5"/>
          <w:numId w:val="13"/>
        </w:numPr>
      </w:pPr>
      <w:r>
        <w:t>SOLE are the first responders and protect free speech and ensuring the activities taking place follow university policies. Typically it is the off-campus folks who violate policy who use their first amendment rights. More students are getting more agitated from those people. SOLE is thinking of ways to develop resilience by providing training to help cope with these situations. DOS provides policies on how to report any bias incidents.</w:t>
      </w:r>
    </w:p>
    <w:p w:rsidR="00795652" w:rsidRPr="00B45919" w:rsidRDefault="00007395" w:rsidP="00795652">
      <w:pPr>
        <w:pStyle w:val="ListParagraph"/>
        <w:numPr>
          <w:ilvl w:val="4"/>
          <w:numId w:val="13"/>
        </w:numPr>
      </w:pPr>
      <w:r w:rsidRPr="00B45919">
        <w:rPr>
          <w:b/>
          <w:i/>
        </w:rPr>
        <w:t>Moneel Chand</w:t>
      </w:r>
      <w:r w:rsidRPr="00B45919">
        <w:t xml:space="preserve"> </w:t>
      </w:r>
      <w:r w:rsidR="00795652" w:rsidRPr="00B45919">
        <w:t xml:space="preserve">asked </w:t>
      </w:r>
      <w:r w:rsidR="00B45919" w:rsidRPr="00B45919">
        <w:t>what progress has been made with OrgSync and what challenges are experienced with this transition.</w:t>
      </w:r>
    </w:p>
    <w:p w:rsidR="00795652" w:rsidRPr="00B45919" w:rsidRDefault="00B45919" w:rsidP="00795652">
      <w:pPr>
        <w:pStyle w:val="ListParagraph"/>
        <w:numPr>
          <w:ilvl w:val="5"/>
          <w:numId w:val="13"/>
        </w:numPr>
      </w:pPr>
      <w:r w:rsidRPr="00B45919">
        <w:t xml:space="preserve">Process is being reviewed in what is needed for registration and what the needs are. </w:t>
      </w:r>
      <w:r w:rsidR="00795652" w:rsidRPr="00B45919">
        <w:t xml:space="preserve">Challenge with technological demands that the campus wants </w:t>
      </w:r>
      <w:r w:rsidRPr="00B45919">
        <w:t>but is not considered a priority</w:t>
      </w:r>
      <w:r w:rsidR="00795652" w:rsidRPr="00B45919">
        <w:t>.</w:t>
      </w:r>
    </w:p>
    <w:p w:rsidR="00795652" w:rsidRDefault="00007395" w:rsidP="00795652">
      <w:pPr>
        <w:pStyle w:val="ListParagraph"/>
        <w:numPr>
          <w:ilvl w:val="4"/>
          <w:numId w:val="13"/>
        </w:numPr>
      </w:pPr>
      <w:r w:rsidRPr="00115588">
        <w:rPr>
          <w:b/>
          <w:i/>
        </w:rPr>
        <w:t>Thomas Vondriska</w:t>
      </w:r>
      <w:r>
        <w:t xml:space="preserve"> </w:t>
      </w:r>
      <w:r w:rsidR="00795652">
        <w:t>asked what careers the students who participate in the leadership development</w:t>
      </w:r>
    </w:p>
    <w:p w:rsidR="00795652" w:rsidRDefault="00795652" w:rsidP="00795652">
      <w:pPr>
        <w:pStyle w:val="ListParagraph"/>
        <w:numPr>
          <w:ilvl w:val="5"/>
          <w:numId w:val="13"/>
        </w:numPr>
      </w:pPr>
      <w:r>
        <w:t xml:space="preserve">Students take a wide variety of career paths. </w:t>
      </w:r>
    </w:p>
    <w:p w:rsidR="0027725D" w:rsidRPr="00BD02CC" w:rsidRDefault="0027725D" w:rsidP="0027725D">
      <w:pPr>
        <w:pStyle w:val="ListParagraph"/>
        <w:numPr>
          <w:ilvl w:val="2"/>
          <w:numId w:val="13"/>
        </w:numPr>
        <w:rPr>
          <w:b/>
        </w:rPr>
      </w:pPr>
      <w:r>
        <w:rPr>
          <w:b/>
        </w:rPr>
        <w:t>Community Programs Office (CPO</w:t>
      </w:r>
      <w:r w:rsidRPr="00BD02CC">
        <w:rPr>
          <w:b/>
        </w:rPr>
        <w:t>)</w:t>
      </w:r>
    </w:p>
    <w:p w:rsidR="0027725D" w:rsidRDefault="0027725D" w:rsidP="0027725D">
      <w:pPr>
        <w:pStyle w:val="ListParagraph"/>
        <w:numPr>
          <w:ilvl w:val="3"/>
          <w:numId w:val="13"/>
        </w:numPr>
      </w:pPr>
      <w:r>
        <w:rPr>
          <w:b/>
        </w:rPr>
        <w:t>Antonio Sandoval</w:t>
      </w:r>
      <w:r>
        <w:t>, Director of CPO</w:t>
      </w:r>
    </w:p>
    <w:p w:rsidR="0027725D" w:rsidRDefault="00665898" w:rsidP="0027725D">
      <w:pPr>
        <w:pStyle w:val="ListParagraph"/>
        <w:numPr>
          <w:ilvl w:val="3"/>
          <w:numId w:val="13"/>
        </w:numPr>
      </w:pPr>
      <w:r>
        <w:t>CPO cancelled last minute.</w:t>
      </w:r>
    </w:p>
    <w:p w:rsidR="00B66F0A" w:rsidRPr="00B0795A" w:rsidRDefault="00081695" w:rsidP="009C7DB0">
      <w:pPr>
        <w:pStyle w:val="ListParagraph"/>
        <w:numPr>
          <w:ilvl w:val="0"/>
          <w:numId w:val="13"/>
        </w:numPr>
        <w:rPr>
          <w:b/>
        </w:rPr>
      </w:pPr>
      <w:r w:rsidRPr="00081695">
        <w:rPr>
          <w:b/>
        </w:rPr>
        <w:t>Announcements</w:t>
      </w:r>
    </w:p>
    <w:p w:rsidR="00CA5429" w:rsidRPr="00150BFB" w:rsidRDefault="00007395" w:rsidP="000152A3">
      <w:pPr>
        <w:pStyle w:val="ListParagraph"/>
        <w:numPr>
          <w:ilvl w:val="2"/>
          <w:numId w:val="13"/>
        </w:numPr>
        <w:rPr>
          <w:b/>
        </w:rPr>
      </w:pPr>
      <w:r w:rsidRPr="00115588">
        <w:rPr>
          <w:b/>
          <w:i/>
        </w:rPr>
        <w:t>Erik Peña</w:t>
      </w:r>
      <w:r>
        <w:t xml:space="preserve"> </w:t>
      </w:r>
      <w:r w:rsidR="00B45919">
        <w:t xml:space="preserve">shared that next week, SFAC </w:t>
      </w:r>
      <w:r w:rsidR="005732A1">
        <w:t>will review the timeline</w:t>
      </w:r>
      <w:r w:rsidR="00B45919">
        <w:t>,</w:t>
      </w:r>
      <w:r w:rsidR="005732A1">
        <w:t xml:space="preserve"> </w:t>
      </w:r>
      <w:r w:rsidR="00B45919">
        <w:t>revise the</w:t>
      </w:r>
      <w:r w:rsidR="00150BFB">
        <w:t xml:space="preserve"> a</w:t>
      </w:r>
      <w:r w:rsidR="005732A1">
        <w:t>ccountability policy</w:t>
      </w:r>
      <w:r w:rsidR="00150BFB">
        <w:t xml:space="preserve">, </w:t>
      </w:r>
      <w:r w:rsidR="00B45919">
        <w:t xml:space="preserve">and discuss </w:t>
      </w:r>
      <w:r w:rsidR="00150BFB">
        <w:t>budget</w:t>
      </w:r>
      <w:r w:rsidR="005732A1">
        <w:t xml:space="preserve"> </w:t>
      </w:r>
      <w:r w:rsidR="00150BFB">
        <w:t xml:space="preserve">and merits </w:t>
      </w:r>
      <w:r w:rsidR="005732A1">
        <w:t>next week</w:t>
      </w:r>
      <w:r w:rsidR="00CA5429">
        <w:t>.</w:t>
      </w:r>
      <w:r w:rsidR="00150BFB">
        <w:t xml:space="preserve"> Group presentations will also start next week. Please send questions and clarifications for any units to </w:t>
      </w:r>
      <w:r w:rsidRPr="00115588">
        <w:rPr>
          <w:b/>
          <w:i/>
        </w:rPr>
        <w:t>Erik Peña</w:t>
      </w:r>
      <w:r w:rsidR="00150BFB">
        <w:t>.</w:t>
      </w:r>
    </w:p>
    <w:p w:rsidR="009747B6" w:rsidRPr="00817070" w:rsidRDefault="009747B6" w:rsidP="009747B6">
      <w:pPr>
        <w:pStyle w:val="ListParagraph"/>
        <w:ind w:left="1440"/>
        <w:rPr>
          <w:b/>
        </w:rPr>
      </w:pPr>
    </w:p>
    <w:p w:rsidR="00576A18" w:rsidRPr="00576A18" w:rsidRDefault="00576A18" w:rsidP="00576A18">
      <w:pPr>
        <w:pStyle w:val="ListParagraph"/>
        <w:numPr>
          <w:ilvl w:val="0"/>
          <w:numId w:val="13"/>
        </w:numPr>
        <w:rPr>
          <w:b/>
        </w:rPr>
      </w:pPr>
      <w:r w:rsidRPr="00576A18">
        <w:rPr>
          <w:b/>
        </w:rPr>
        <w:t>Adjournment</w:t>
      </w:r>
    </w:p>
    <w:p w:rsidR="00081695" w:rsidRPr="00531E43" w:rsidRDefault="007E726B" w:rsidP="00531E43">
      <w:pPr>
        <w:pStyle w:val="ListParagraph"/>
        <w:numPr>
          <w:ilvl w:val="2"/>
          <w:numId w:val="13"/>
        </w:numPr>
        <w:rPr>
          <w:b/>
        </w:rPr>
      </w:pPr>
      <w:r>
        <w:t>A m</w:t>
      </w:r>
      <w:r w:rsidR="00081695">
        <w:t xml:space="preserve">otion was made by </w:t>
      </w:r>
      <w:r w:rsidR="00007395" w:rsidRPr="00115588">
        <w:rPr>
          <w:b/>
          <w:i/>
        </w:rPr>
        <w:t>Alexia Gonzalez</w:t>
      </w:r>
      <w:r w:rsidR="00007395">
        <w:t xml:space="preserve"> </w:t>
      </w:r>
      <w:r w:rsidR="00081695">
        <w:t xml:space="preserve">and seconded by </w:t>
      </w:r>
      <w:r w:rsidR="00007395" w:rsidRPr="00115588">
        <w:rPr>
          <w:b/>
          <w:i/>
        </w:rPr>
        <w:t>Moneel Chand</w:t>
      </w:r>
      <w:r w:rsidR="00007395">
        <w:t xml:space="preserve"> </w:t>
      </w:r>
      <w:r w:rsidR="00081695">
        <w:t>to adjourn the meeting. This vote was unanimous.</w:t>
      </w:r>
    </w:p>
    <w:p w:rsidR="00AD1CC5" w:rsidRPr="00AD1CC5" w:rsidRDefault="00AD1CC5" w:rsidP="00AD1CC5">
      <w:pPr>
        <w:pStyle w:val="ListParagraph"/>
        <w:ind w:left="2160"/>
        <w:rPr>
          <w:b/>
        </w:rPr>
      </w:pPr>
    </w:p>
    <w:p w:rsidR="00081695" w:rsidRPr="00D511D9" w:rsidRDefault="00576A18" w:rsidP="00081695">
      <w:pPr>
        <w:pStyle w:val="ListParagraph"/>
        <w:numPr>
          <w:ilvl w:val="2"/>
          <w:numId w:val="13"/>
        </w:numPr>
        <w:rPr>
          <w:b/>
        </w:rPr>
      </w:pPr>
      <w:r>
        <w:t xml:space="preserve">Meeting was adjourned </w:t>
      </w:r>
      <w:r w:rsidRPr="007E726B">
        <w:t xml:space="preserve">at </w:t>
      </w:r>
      <w:r w:rsidR="00150BFB" w:rsidRPr="00007395">
        <w:t>11:26</w:t>
      </w:r>
      <w:r w:rsidR="0027725D">
        <w:t xml:space="preserve"> </w:t>
      </w:r>
      <w:r w:rsidR="001802F5">
        <w:t>am</w:t>
      </w:r>
      <w:r w:rsidR="00081695">
        <w:t>.</w:t>
      </w:r>
    </w:p>
    <w:sectPr w:rsidR="00081695" w:rsidRPr="00D511D9" w:rsidSect="00DB7F0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4CE" w:rsidRDefault="000D24CE" w:rsidP="00AC0DDD">
      <w:r>
        <w:separator/>
      </w:r>
    </w:p>
  </w:endnote>
  <w:endnote w:type="continuationSeparator" w:id="0">
    <w:p w:rsidR="000D24CE" w:rsidRDefault="000D24CE" w:rsidP="00AC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51E" w:rsidRDefault="0067170D" w:rsidP="00057049">
    <w:pPr>
      <w:pStyle w:val="Footer"/>
      <w:pBdr>
        <w:top w:val="thinThickSmallGap" w:sz="24" w:space="1" w:color="622423"/>
      </w:pBdr>
      <w:tabs>
        <w:tab w:val="clear" w:pos="4680"/>
      </w:tabs>
      <w:rPr>
        <w:rFonts w:ascii="Cambria" w:hAnsi="Cambria"/>
      </w:rPr>
    </w:pPr>
    <w:r>
      <w:rPr>
        <w:rFonts w:ascii="Cambria" w:hAnsi="Cambria"/>
      </w:rPr>
      <w:t xml:space="preserve">SFAC </w:t>
    </w:r>
    <w:r w:rsidR="0027725D">
      <w:rPr>
        <w:rFonts w:ascii="Cambria" w:hAnsi="Cambria"/>
        <w:lang w:val="en-US"/>
      </w:rPr>
      <w:t>February</w:t>
    </w:r>
    <w:r>
      <w:rPr>
        <w:rFonts w:ascii="Cambria" w:hAnsi="Cambria"/>
      </w:rPr>
      <w:t xml:space="preserve"> </w:t>
    </w:r>
    <w:r w:rsidR="0027725D">
      <w:rPr>
        <w:rFonts w:ascii="Cambria" w:hAnsi="Cambria"/>
        <w:lang w:val="en-US"/>
      </w:rPr>
      <w:t>03</w:t>
    </w:r>
    <w:r>
      <w:rPr>
        <w:rFonts w:ascii="Cambria" w:hAnsi="Cambria"/>
      </w:rPr>
      <w:t>, 201</w:t>
    </w:r>
    <w:r w:rsidR="00F238FF">
      <w:rPr>
        <w:rFonts w:ascii="Cambria" w:hAnsi="Cambria"/>
        <w:lang w:val="en-US"/>
      </w:rPr>
      <w:t>6</w:t>
    </w:r>
    <w:r w:rsidR="0008651E">
      <w:rPr>
        <w:rFonts w:ascii="Cambria" w:hAnsi="Cambria"/>
      </w:rPr>
      <w:t xml:space="preserve"> MINUTES</w:t>
    </w:r>
    <w:r w:rsidR="0008651E">
      <w:rPr>
        <w:rFonts w:ascii="Cambria" w:hAnsi="Cambria"/>
      </w:rPr>
      <w:tab/>
      <w:t xml:space="preserve">Page </w:t>
    </w:r>
    <w:r w:rsidR="0008651E">
      <w:fldChar w:fldCharType="begin"/>
    </w:r>
    <w:r w:rsidR="0008651E">
      <w:instrText xml:space="preserve"> PAGE   \* MERGEFORMAT </w:instrText>
    </w:r>
    <w:r w:rsidR="0008651E">
      <w:fldChar w:fldCharType="separate"/>
    </w:r>
    <w:r w:rsidR="0097461D" w:rsidRPr="0097461D">
      <w:rPr>
        <w:rFonts w:ascii="Cambria" w:hAnsi="Cambria"/>
        <w:noProof/>
      </w:rPr>
      <w:t>5</w:t>
    </w:r>
    <w:r w:rsidR="0008651E">
      <w:fldChar w:fldCharType="end"/>
    </w:r>
  </w:p>
  <w:p w:rsidR="0008651E" w:rsidRDefault="0008651E" w:rsidP="00AC0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4CE" w:rsidRDefault="000D24CE" w:rsidP="00AC0DDD">
      <w:r>
        <w:separator/>
      </w:r>
    </w:p>
  </w:footnote>
  <w:footnote w:type="continuationSeparator" w:id="0">
    <w:p w:rsidR="000D24CE" w:rsidRDefault="000D24CE" w:rsidP="00AC0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E2DED"/>
    <w:multiLevelType w:val="hybridMultilevel"/>
    <w:tmpl w:val="509CF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D72B9C"/>
    <w:multiLevelType w:val="hybridMultilevel"/>
    <w:tmpl w:val="061261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8EF48FF"/>
    <w:multiLevelType w:val="hybridMultilevel"/>
    <w:tmpl w:val="643CC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E119E"/>
    <w:multiLevelType w:val="hybridMultilevel"/>
    <w:tmpl w:val="0CB264E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302E22"/>
    <w:multiLevelType w:val="hybridMultilevel"/>
    <w:tmpl w:val="CE96F14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62737F7"/>
    <w:multiLevelType w:val="hybridMultilevel"/>
    <w:tmpl w:val="80D885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87E093A"/>
    <w:multiLevelType w:val="hybridMultilevel"/>
    <w:tmpl w:val="3B6CF008"/>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7731ED"/>
    <w:multiLevelType w:val="hybridMultilevel"/>
    <w:tmpl w:val="F782B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8C5C4D"/>
    <w:multiLevelType w:val="hybridMultilevel"/>
    <w:tmpl w:val="1B0C065A"/>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010932"/>
    <w:multiLevelType w:val="hybridMultilevel"/>
    <w:tmpl w:val="FFEA6FE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447A3259"/>
    <w:multiLevelType w:val="hybridMultilevel"/>
    <w:tmpl w:val="99E688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55657B"/>
    <w:multiLevelType w:val="hybridMultilevel"/>
    <w:tmpl w:val="22F4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5A7886"/>
    <w:multiLevelType w:val="hybridMultilevel"/>
    <w:tmpl w:val="F58A61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3562C4"/>
    <w:multiLevelType w:val="hybridMultilevel"/>
    <w:tmpl w:val="FE8E2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3A0ACD"/>
    <w:multiLevelType w:val="hybridMultilevel"/>
    <w:tmpl w:val="FAD8E042"/>
    <w:lvl w:ilvl="0" w:tplc="68864E7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C80871"/>
    <w:multiLevelType w:val="hybridMultilevel"/>
    <w:tmpl w:val="011ABF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742218C5"/>
    <w:multiLevelType w:val="hybridMultilevel"/>
    <w:tmpl w:val="2D768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B500D4"/>
    <w:multiLevelType w:val="hybridMultilevel"/>
    <w:tmpl w:val="3012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7"/>
  </w:num>
  <w:num w:numId="4">
    <w:abstractNumId w:val="17"/>
  </w:num>
  <w:num w:numId="5">
    <w:abstractNumId w:val="12"/>
  </w:num>
  <w:num w:numId="6">
    <w:abstractNumId w:val="4"/>
  </w:num>
  <w:num w:numId="7">
    <w:abstractNumId w:val="2"/>
  </w:num>
  <w:num w:numId="8">
    <w:abstractNumId w:val="16"/>
  </w:num>
  <w:num w:numId="9">
    <w:abstractNumId w:val="6"/>
  </w:num>
  <w:num w:numId="10">
    <w:abstractNumId w:val="1"/>
  </w:num>
  <w:num w:numId="11">
    <w:abstractNumId w:val="15"/>
  </w:num>
  <w:num w:numId="12">
    <w:abstractNumId w:val="8"/>
  </w:num>
  <w:num w:numId="13">
    <w:abstractNumId w:val="14"/>
  </w:num>
  <w:num w:numId="14">
    <w:abstractNumId w:val="3"/>
  </w:num>
  <w:num w:numId="15">
    <w:abstractNumId w:val="10"/>
  </w:num>
  <w:num w:numId="16">
    <w:abstractNumId w:val="5"/>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2F6"/>
    <w:rsid w:val="00001FC4"/>
    <w:rsid w:val="000050D4"/>
    <w:rsid w:val="00007395"/>
    <w:rsid w:val="00007591"/>
    <w:rsid w:val="00014F94"/>
    <w:rsid w:val="000152A3"/>
    <w:rsid w:val="0002674C"/>
    <w:rsid w:val="000307B2"/>
    <w:rsid w:val="0004049A"/>
    <w:rsid w:val="00041C4D"/>
    <w:rsid w:val="00042E7E"/>
    <w:rsid w:val="00045ABE"/>
    <w:rsid w:val="00057049"/>
    <w:rsid w:val="00066187"/>
    <w:rsid w:val="00070491"/>
    <w:rsid w:val="000765B9"/>
    <w:rsid w:val="00077BA6"/>
    <w:rsid w:val="00081695"/>
    <w:rsid w:val="0008651E"/>
    <w:rsid w:val="000874A1"/>
    <w:rsid w:val="00087C84"/>
    <w:rsid w:val="000A03AA"/>
    <w:rsid w:val="000A60C1"/>
    <w:rsid w:val="000B1376"/>
    <w:rsid w:val="000C1753"/>
    <w:rsid w:val="000C2002"/>
    <w:rsid w:val="000C2636"/>
    <w:rsid w:val="000C7DF3"/>
    <w:rsid w:val="000D063E"/>
    <w:rsid w:val="000D24CE"/>
    <w:rsid w:val="000E04E2"/>
    <w:rsid w:val="000E3648"/>
    <w:rsid w:val="000E47C8"/>
    <w:rsid w:val="000F6267"/>
    <w:rsid w:val="000F6443"/>
    <w:rsid w:val="00103814"/>
    <w:rsid w:val="0010386E"/>
    <w:rsid w:val="00104F95"/>
    <w:rsid w:val="0011126D"/>
    <w:rsid w:val="00115588"/>
    <w:rsid w:val="001157A6"/>
    <w:rsid w:val="00125491"/>
    <w:rsid w:val="00131743"/>
    <w:rsid w:val="00132AC2"/>
    <w:rsid w:val="00140217"/>
    <w:rsid w:val="001460C9"/>
    <w:rsid w:val="001479AE"/>
    <w:rsid w:val="00150BFB"/>
    <w:rsid w:val="001602F0"/>
    <w:rsid w:val="001670EC"/>
    <w:rsid w:val="00176AD1"/>
    <w:rsid w:val="001802F5"/>
    <w:rsid w:val="00190364"/>
    <w:rsid w:val="00192530"/>
    <w:rsid w:val="00192AFC"/>
    <w:rsid w:val="001A4CE0"/>
    <w:rsid w:val="001A5A24"/>
    <w:rsid w:val="001A7EED"/>
    <w:rsid w:val="001B753F"/>
    <w:rsid w:val="001C6A8B"/>
    <w:rsid w:val="001C7A4D"/>
    <w:rsid w:val="001D072D"/>
    <w:rsid w:val="001D1122"/>
    <w:rsid w:val="001E00AA"/>
    <w:rsid w:val="001E7653"/>
    <w:rsid w:val="001F3F35"/>
    <w:rsid w:val="00206EF0"/>
    <w:rsid w:val="00214062"/>
    <w:rsid w:val="00215887"/>
    <w:rsid w:val="0021724B"/>
    <w:rsid w:val="00226096"/>
    <w:rsid w:val="00226F90"/>
    <w:rsid w:val="00232870"/>
    <w:rsid w:val="0023776E"/>
    <w:rsid w:val="00237E58"/>
    <w:rsid w:val="00241552"/>
    <w:rsid w:val="00250233"/>
    <w:rsid w:val="0025118C"/>
    <w:rsid w:val="0025436C"/>
    <w:rsid w:val="00255FEA"/>
    <w:rsid w:val="0026291B"/>
    <w:rsid w:val="00265208"/>
    <w:rsid w:val="00275639"/>
    <w:rsid w:val="0027725D"/>
    <w:rsid w:val="00285581"/>
    <w:rsid w:val="002A6CC8"/>
    <w:rsid w:val="002A7932"/>
    <w:rsid w:val="002B27B1"/>
    <w:rsid w:val="002B4965"/>
    <w:rsid w:val="002B591A"/>
    <w:rsid w:val="002B6754"/>
    <w:rsid w:val="002C677D"/>
    <w:rsid w:val="002C7C7E"/>
    <w:rsid w:val="002D0EA3"/>
    <w:rsid w:val="002D4212"/>
    <w:rsid w:val="002E0DFF"/>
    <w:rsid w:val="002E65C9"/>
    <w:rsid w:val="002F57D6"/>
    <w:rsid w:val="002F5F34"/>
    <w:rsid w:val="003072F5"/>
    <w:rsid w:val="00311357"/>
    <w:rsid w:val="00314995"/>
    <w:rsid w:val="00321E57"/>
    <w:rsid w:val="003240EB"/>
    <w:rsid w:val="003263FF"/>
    <w:rsid w:val="003316D0"/>
    <w:rsid w:val="00331E68"/>
    <w:rsid w:val="00337A93"/>
    <w:rsid w:val="00351672"/>
    <w:rsid w:val="00351732"/>
    <w:rsid w:val="00352F87"/>
    <w:rsid w:val="00357D84"/>
    <w:rsid w:val="003602A2"/>
    <w:rsid w:val="0036739F"/>
    <w:rsid w:val="00367D49"/>
    <w:rsid w:val="00394B88"/>
    <w:rsid w:val="00396FB7"/>
    <w:rsid w:val="003A06FE"/>
    <w:rsid w:val="003A4F91"/>
    <w:rsid w:val="003A6D2F"/>
    <w:rsid w:val="003B0663"/>
    <w:rsid w:val="003B2D80"/>
    <w:rsid w:val="003B4634"/>
    <w:rsid w:val="003B7365"/>
    <w:rsid w:val="003C0222"/>
    <w:rsid w:val="003C0A22"/>
    <w:rsid w:val="003C4169"/>
    <w:rsid w:val="003C538B"/>
    <w:rsid w:val="003C550F"/>
    <w:rsid w:val="003D0EF8"/>
    <w:rsid w:val="003D753F"/>
    <w:rsid w:val="003E11CA"/>
    <w:rsid w:val="003E1386"/>
    <w:rsid w:val="003E38C4"/>
    <w:rsid w:val="003F2415"/>
    <w:rsid w:val="003F63AF"/>
    <w:rsid w:val="00401A61"/>
    <w:rsid w:val="00404CC4"/>
    <w:rsid w:val="00407517"/>
    <w:rsid w:val="00412867"/>
    <w:rsid w:val="0041501D"/>
    <w:rsid w:val="0041598E"/>
    <w:rsid w:val="00423674"/>
    <w:rsid w:val="00441E31"/>
    <w:rsid w:val="0044234D"/>
    <w:rsid w:val="00442F7A"/>
    <w:rsid w:val="00447FCD"/>
    <w:rsid w:val="00452387"/>
    <w:rsid w:val="00466400"/>
    <w:rsid w:val="00467079"/>
    <w:rsid w:val="00471488"/>
    <w:rsid w:val="00482DAF"/>
    <w:rsid w:val="0048470E"/>
    <w:rsid w:val="00492EBA"/>
    <w:rsid w:val="00494A87"/>
    <w:rsid w:val="004961AB"/>
    <w:rsid w:val="00496605"/>
    <w:rsid w:val="00496D94"/>
    <w:rsid w:val="0049712F"/>
    <w:rsid w:val="004A128D"/>
    <w:rsid w:val="004B4184"/>
    <w:rsid w:val="004B4584"/>
    <w:rsid w:val="004B58B3"/>
    <w:rsid w:val="004C6645"/>
    <w:rsid w:val="004D5960"/>
    <w:rsid w:val="004D63BD"/>
    <w:rsid w:val="004E075E"/>
    <w:rsid w:val="004E0DED"/>
    <w:rsid w:val="004E5644"/>
    <w:rsid w:val="004E7F33"/>
    <w:rsid w:val="004F0674"/>
    <w:rsid w:val="004F1578"/>
    <w:rsid w:val="004F369C"/>
    <w:rsid w:val="0050479B"/>
    <w:rsid w:val="00505929"/>
    <w:rsid w:val="0050595B"/>
    <w:rsid w:val="00505A9C"/>
    <w:rsid w:val="00512477"/>
    <w:rsid w:val="00512524"/>
    <w:rsid w:val="0051750D"/>
    <w:rsid w:val="00523EAA"/>
    <w:rsid w:val="005273B6"/>
    <w:rsid w:val="0053018B"/>
    <w:rsid w:val="00530DF1"/>
    <w:rsid w:val="00531E43"/>
    <w:rsid w:val="00531FC2"/>
    <w:rsid w:val="00532000"/>
    <w:rsid w:val="005337B1"/>
    <w:rsid w:val="0053440A"/>
    <w:rsid w:val="0053754C"/>
    <w:rsid w:val="00541F1F"/>
    <w:rsid w:val="00542DCF"/>
    <w:rsid w:val="00554867"/>
    <w:rsid w:val="005568DC"/>
    <w:rsid w:val="00561B27"/>
    <w:rsid w:val="005732A1"/>
    <w:rsid w:val="00576A18"/>
    <w:rsid w:val="0057792A"/>
    <w:rsid w:val="00585144"/>
    <w:rsid w:val="0059693F"/>
    <w:rsid w:val="005A2431"/>
    <w:rsid w:val="005C35DE"/>
    <w:rsid w:val="005D1360"/>
    <w:rsid w:val="005D62FE"/>
    <w:rsid w:val="005D671D"/>
    <w:rsid w:val="005E4022"/>
    <w:rsid w:val="005E6724"/>
    <w:rsid w:val="005F3D5E"/>
    <w:rsid w:val="005F74C6"/>
    <w:rsid w:val="0060419D"/>
    <w:rsid w:val="006075B9"/>
    <w:rsid w:val="0061175A"/>
    <w:rsid w:val="0061217B"/>
    <w:rsid w:val="0061263B"/>
    <w:rsid w:val="0061725C"/>
    <w:rsid w:val="00625285"/>
    <w:rsid w:val="00631757"/>
    <w:rsid w:val="00631802"/>
    <w:rsid w:val="00632CF1"/>
    <w:rsid w:val="00633208"/>
    <w:rsid w:val="006339E1"/>
    <w:rsid w:val="006379A2"/>
    <w:rsid w:val="0064478A"/>
    <w:rsid w:val="0064499B"/>
    <w:rsid w:val="00652DD7"/>
    <w:rsid w:val="00654AF5"/>
    <w:rsid w:val="00655E82"/>
    <w:rsid w:val="006634D4"/>
    <w:rsid w:val="00664524"/>
    <w:rsid w:val="00665898"/>
    <w:rsid w:val="00666757"/>
    <w:rsid w:val="0067170D"/>
    <w:rsid w:val="0068351F"/>
    <w:rsid w:val="00685B52"/>
    <w:rsid w:val="006A37BE"/>
    <w:rsid w:val="006A3EFF"/>
    <w:rsid w:val="006A7BC7"/>
    <w:rsid w:val="006B45F1"/>
    <w:rsid w:val="006C2D0C"/>
    <w:rsid w:val="006C3FAD"/>
    <w:rsid w:val="006C4FAF"/>
    <w:rsid w:val="006D3E76"/>
    <w:rsid w:val="006D7F6D"/>
    <w:rsid w:val="006E5CD3"/>
    <w:rsid w:val="006E7FD4"/>
    <w:rsid w:val="006F13AA"/>
    <w:rsid w:val="006F3E1B"/>
    <w:rsid w:val="006F7BD2"/>
    <w:rsid w:val="0070401C"/>
    <w:rsid w:val="007075D0"/>
    <w:rsid w:val="007101F6"/>
    <w:rsid w:val="007103EB"/>
    <w:rsid w:val="00711B7E"/>
    <w:rsid w:val="0071510C"/>
    <w:rsid w:val="00717BE7"/>
    <w:rsid w:val="00717F07"/>
    <w:rsid w:val="00722A94"/>
    <w:rsid w:val="0072618F"/>
    <w:rsid w:val="00727725"/>
    <w:rsid w:val="00733A01"/>
    <w:rsid w:val="00734752"/>
    <w:rsid w:val="00735BC5"/>
    <w:rsid w:val="00747D8F"/>
    <w:rsid w:val="00750263"/>
    <w:rsid w:val="007505E0"/>
    <w:rsid w:val="0075364A"/>
    <w:rsid w:val="00760888"/>
    <w:rsid w:val="007667B5"/>
    <w:rsid w:val="00781FB7"/>
    <w:rsid w:val="00783743"/>
    <w:rsid w:val="00783926"/>
    <w:rsid w:val="00786693"/>
    <w:rsid w:val="00794461"/>
    <w:rsid w:val="0079533F"/>
    <w:rsid w:val="00795652"/>
    <w:rsid w:val="00796C9E"/>
    <w:rsid w:val="007A0413"/>
    <w:rsid w:val="007A54CB"/>
    <w:rsid w:val="007A5601"/>
    <w:rsid w:val="007A5DC7"/>
    <w:rsid w:val="007B217E"/>
    <w:rsid w:val="007B77EA"/>
    <w:rsid w:val="007C1D88"/>
    <w:rsid w:val="007C42C7"/>
    <w:rsid w:val="007D2E3A"/>
    <w:rsid w:val="007D773E"/>
    <w:rsid w:val="007E45CC"/>
    <w:rsid w:val="007E7118"/>
    <w:rsid w:val="007E726B"/>
    <w:rsid w:val="007E7AB2"/>
    <w:rsid w:val="007F1EED"/>
    <w:rsid w:val="007F7274"/>
    <w:rsid w:val="007F7503"/>
    <w:rsid w:val="007F7744"/>
    <w:rsid w:val="007F78C2"/>
    <w:rsid w:val="008029B9"/>
    <w:rsid w:val="008041E6"/>
    <w:rsid w:val="00806DB2"/>
    <w:rsid w:val="0080760C"/>
    <w:rsid w:val="008077B3"/>
    <w:rsid w:val="008077D9"/>
    <w:rsid w:val="00812CBC"/>
    <w:rsid w:val="00816330"/>
    <w:rsid w:val="00817070"/>
    <w:rsid w:val="008170D0"/>
    <w:rsid w:val="00817924"/>
    <w:rsid w:val="008275FF"/>
    <w:rsid w:val="00836D32"/>
    <w:rsid w:val="0084306B"/>
    <w:rsid w:val="008457AB"/>
    <w:rsid w:val="00875BE6"/>
    <w:rsid w:val="00881B22"/>
    <w:rsid w:val="008900EB"/>
    <w:rsid w:val="008906BB"/>
    <w:rsid w:val="00894972"/>
    <w:rsid w:val="008B0A96"/>
    <w:rsid w:val="008B3AD3"/>
    <w:rsid w:val="008C06B4"/>
    <w:rsid w:val="008C39C7"/>
    <w:rsid w:val="008C6168"/>
    <w:rsid w:val="008D09B6"/>
    <w:rsid w:val="008D2ADC"/>
    <w:rsid w:val="008E57BC"/>
    <w:rsid w:val="008F4BD7"/>
    <w:rsid w:val="009134A2"/>
    <w:rsid w:val="00923B5F"/>
    <w:rsid w:val="00927544"/>
    <w:rsid w:val="00927AEF"/>
    <w:rsid w:val="00930BB4"/>
    <w:rsid w:val="009335D4"/>
    <w:rsid w:val="00933844"/>
    <w:rsid w:val="00940AB1"/>
    <w:rsid w:val="00941290"/>
    <w:rsid w:val="00967A3B"/>
    <w:rsid w:val="0097461D"/>
    <w:rsid w:val="009747B6"/>
    <w:rsid w:val="009808E7"/>
    <w:rsid w:val="0098120F"/>
    <w:rsid w:val="0098172E"/>
    <w:rsid w:val="00981A22"/>
    <w:rsid w:val="00982F37"/>
    <w:rsid w:val="00984959"/>
    <w:rsid w:val="00986DC3"/>
    <w:rsid w:val="00991E6F"/>
    <w:rsid w:val="009B206F"/>
    <w:rsid w:val="009C1178"/>
    <w:rsid w:val="009C2044"/>
    <w:rsid w:val="009C46A7"/>
    <w:rsid w:val="009C5FB1"/>
    <w:rsid w:val="009C7DB0"/>
    <w:rsid w:val="009D7E9D"/>
    <w:rsid w:val="009E0DBB"/>
    <w:rsid w:val="009E150F"/>
    <w:rsid w:val="009E648B"/>
    <w:rsid w:val="009F5054"/>
    <w:rsid w:val="00A046C8"/>
    <w:rsid w:val="00A04D5A"/>
    <w:rsid w:val="00A10A7A"/>
    <w:rsid w:val="00A1144B"/>
    <w:rsid w:val="00A222E7"/>
    <w:rsid w:val="00A2235F"/>
    <w:rsid w:val="00A2460B"/>
    <w:rsid w:val="00A32136"/>
    <w:rsid w:val="00A343A9"/>
    <w:rsid w:val="00A41186"/>
    <w:rsid w:val="00A41768"/>
    <w:rsid w:val="00A44766"/>
    <w:rsid w:val="00A525B5"/>
    <w:rsid w:val="00A54B89"/>
    <w:rsid w:val="00A54D67"/>
    <w:rsid w:val="00A556B9"/>
    <w:rsid w:val="00A62445"/>
    <w:rsid w:val="00A64FB4"/>
    <w:rsid w:val="00A763B1"/>
    <w:rsid w:val="00A76A67"/>
    <w:rsid w:val="00A770CD"/>
    <w:rsid w:val="00A776CE"/>
    <w:rsid w:val="00A81C3E"/>
    <w:rsid w:val="00A8464C"/>
    <w:rsid w:val="00A84749"/>
    <w:rsid w:val="00A84990"/>
    <w:rsid w:val="00A94224"/>
    <w:rsid w:val="00AB0443"/>
    <w:rsid w:val="00AB2072"/>
    <w:rsid w:val="00AC0DDD"/>
    <w:rsid w:val="00AC4E08"/>
    <w:rsid w:val="00AC62A9"/>
    <w:rsid w:val="00AD1CC5"/>
    <w:rsid w:val="00AE1B73"/>
    <w:rsid w:val="00AE1DE1"/>
    <w:rsid w:val="00AE2030"/>
    <w:rsid w:val="00AE3698"/>
    <w:rsid w:val="00AE5F1E"/>
    <w:rsid w:val="00AE762F"/>
    <w:rsid w:val="00AE7E40"/>
    <w:rsid w:val="00AF56A5"/>
    <w:rsid w:val="00B0795A"/>
    <w:rsid w:val="00B13942"/>
    <w:rsid w:val="00B2070D"/>
    <w:rsid w:val="00B21BFF"/>
    <w:rsid w:val="00B41768"/>
    <w:rsid w:val="00B44253"/>
    <w:rsid w:val="00B45919"/>
    <w:rsid w:val="00B66F0A"/>
    <w:rsid w:val="00B67BDB"/>
    <w:rsid w:val="00B67FDB"/>
    <w:rsid w:val="00B7016E"/>
    <w:rsid w:val="00B77AB4"/>
    <w:rsid w:val="00B83784"/>
    <w:rsid w:val="00B9707B"/>
    <w:rsid w:val="00BA24C3"/>
    <w:rsid w:val="00BA76E0"/>
    <w:rsid w:val="00BB3BB5"/>
    <w:rsid w:val="00BC24F7"/>
    <w:rsid w:val="00BC39BE"/>
    <w:rsid w:val="00BC42E1"/>
    <w:rsid w:val="00BC59FF"/>
    <w:rsid w:val="00BD02CC"/>
    <w:rsid w:val="00BD6EEB"/>
    <w:rsid w:val="00BE3D89"/>
    <w:rsid w:val="00BF1F2A"/>
    <w:rsid w:val="00BF6ECB"/>
    <w:rsid w:val="00C07E61"/>
    <w:rsid w:val="00C166F9"/>
    <w:rsid w:val="00C17FC8"/>
    <w:rsid w:val="00C2225F"/>
    <w:rsid w:val="00C24DDD"/>
    <w:rsid w:val="00C32A9F"/>
    <w:rsid w:val="00C342F6"/>
    <w:rsid w:val="00C35412"/>
    <w:rsid w:val="00C41BE5"/>
    <w:rsid w:val="00C4438F"/>
    <w:rsid w:val="00C44BBA"/>
    <w:rsid w:val="00C46AF9"/>
    <w:rsid w:val="00C51696"/>
    <w:rsid w:val="00C54FDC"/>
    <w:rsid w:val="00C555CA"/>
    <w:rsid w:val="00C61213"/>
    <w:rsid w:val="00C7020B"/>
    <w:rsid w:val="00C729A8"/>
    <w:rsid w:val="00C81465"/>
    <w:rsid w:val="00C81E8B"/>
    <w:rsid w:val="00C8719F"/>
    <w:rsid w:val="00C87C5C"/>
    <w:rsid w:val="00C962B7"/>
    <w:rsid w:val="00C97BF0"/>
    <w:rsid w:val="00CA5429"/>
    <w:rsid w:val="00CB16AD"/>
    <w:rsid w:val="00CB2212"/>
    <w:rsid w:val="00CB289D"/>
    <w:rsid w:val="00CB62CA"/>
    <w:rsid w:val="00CE172A"/>
    <w:rsid w:val="00CF0576"/>
    <w:rsid w:val="00CF2542"/>
    <w:rsid w:val="00CF51EB"/>
    <w:rsid w:val="00CF6E2C"/>
    <w:rsid w:val="00D02BB8"/>
    <w:rsid w:val="00D10DBD"/>
    <w:rsid w:val="00D144A9"/>
    <w:rsid w:val="00D15B29"/>
    <w:rsid w:val="00D169AF"/>
    <w:rsid w:val="00D17A09"/>
    <w:rsid w:val="00D22910"/>
    <w:rsid w:val="00D24E16"/>
    <w:rsid w:val="00D511D9"/>
    <w:rsid w:val="00D759B5"/>
    <w:rsid w:val="00D821A1"/>
    <w:rsid w:val="00D83B48"/>
    <w:rsid w:val="00D86107"/>
    <w:rsid w:val="00D87748"/>
    <w:rsid w:val="00D87CC7"/>
    <w:rsid w:val="00D911C2"/>
    <w:rsid w:val="00DA11CC"/>
    <w:rsid w:val="00DB260A"/>
    <w:rsid w:val="00DB6639"/>
    <w:rsid w:val="00DB7F06"/>
    <w:rsid w:val="00DC1C32"/>
    <w:rsid w:val="00DC3DE1"/>
    <w:rsid w:val="00DC5285"/>
    <w:rsid w:val="00DC67A7"/>
    <w:rsid w:val="00DE2667"/>
    <w:rsid w:val="00DF6E32"/>
    <w:rsid w:val="00E0030C"/>
    <w:rsid w:val="00E029B6"/>
    <w:rsid w:val="00E02A20"/>
    <w:rsid w:val="00E14803"/>
    <w:rsid w:val="00E220E3"/>
    <w:rsid w:val="00E24B1A"/>
    <w:rsid w:val="00E25EAA"/>
    <w:rsid w:val="00E41492"/>
    <w:rsid w:val="00E44070"/>
    <w:rsid w:val="00E5188A"/>
    <w:rsid w:val="00E52AC5"/>
    <w:rsid w:val="00E574D4"/>
    <w:rsid w:val="00E61813"/>
    <w:rsid w:val="00E80ED5"/>
    <w:rsid w:val="00E87730"/>
    <w:rsid w:val="00E904ED"/>
    <w:rsid w:val="00E94BA1"/>
    <w:rsid w:val="00EA0B8B"/>
    <w:rsid w:val="00EA1B24"/>
    <w:rsid w:val="00EA1CEF"/>
    <w:rsid w:val="00EA319A"/>
    <w:rsid w:val="00EA3D01"/>
    <w:rsid w:val="00EA45A7"/>
    <w:rsid w:val="00EA4FF5"/>
    <w:rsid w:val="00EA524F"/>
    <w:rsid w:val="00EA52FE"/>
    <w:rsid w:val="00EB0DCB"/>
    <w:rsid w:val="00EB6932"/>
    <w:rsid w:val="00ED35E2"/>
    <w:rsid w:val="00ED5052"/>
    <w:rsid w:val="00ED50B2"/>
    <w:rsid w:val="00EE0934"/>
    <w:rsid w:val="00EE2D4B"/>
    <w:rsid w:val="00EF3DEF"/>
    <w:rsid w:val="00F0238B"/>
    <w:rsid w:val="00F14548"/>
    <w:rsid w:val="00F223D6"/>
    <w:rsid w:val="00F22FD6"/>
    <w:rsid w:val="00F238FF"/>
    <w:rsid w:val="00F31D6D"/>
    <w:rsid w:val="00F31DC6"/>
    <w:rsid w:val="00F3346A"/>
    <w:rsid w:val="00F341FD"/>
    <w:rsid w:val="00F346CB"/>
    <w:rsid w:val="00F366DF"/>
    <w:rsid w:val="00F414F1"/>
    <w:rsid w:val="00F4601E"/>
    <w:rsid w:val="00F565D2"/>
    <w:rsid w:val="00F63292"/>
    <w:rsid w:val="00F65016"/>
    <w:rsid w:val="00F66E4C"/>
    <w:rsid w:val="00F70321"/>
    <w:rsid w:val="00F7194E"/>
    <w:rsid w:val="00F741EF"/>
    <w:rsid w:val="00F75CDD"/>
    <w:rsid w:val="00F8438E"/>
    <w:rsid w:val="00F85EBE"/>
    <w:rsid w:val="00F93E9A"/>
    <w:rsid w:val="00FB07E9"/>
    <w:rsid w:val="00FB1F43"/>
    <w:rsid w:val="00FC5E52"/>
    <w:rsid w:val="00FE191C"/>
    <w:rsid w:val="00FE3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99389C-CB34-4134-BB8D-02F3EC36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DDD"/>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0307B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26"/>
    <w:pPr>
      <w:tabs>
        <w:tab w:val="center" w:pos="4680"/>
        <w:tab w:val="right" w:pos="9360"/>
      </w:tabs>
    </w:pPr>
    <w:rPr>
      <w:lang w:val="x-none" w:eastAsia="x-none"/>
    </w:rPr>
  </w:style>
  <w:style w:type="character" w:customStyle="1" w:styleId="HeaderChar">
    <w:name w:val="Header Char"/>
    <w:link w:val="Header"/>
    <w:uiPriority w:val="99"/>
    <w:rsid w:val="00783926"/>
    <w:rPr>
      <w:rFonts w:ascii="Times New Roman" w:eastAsia="Times New Roman" w:hAnsi="Times New Roman"/>
      <w:sz w:val="24"/>
      <w:szCs w:val="24"/>
    </w:rPr>
  </w:style>
  <w:style w:type="paragraph" w:styleId="Footer">
    <w:name w:val="footer"/>
    <w:basedOn w:val="Normal"/>
    <w:link w:val="FooterChar"/>
    <w:uiPriority w:val="99"/>
    <w:unhideWhenUsed/>
    <w:rsid w:val="00783926"/>
    <w:pPr>
      <w:tabs>
        <w:tab w:val="center" w:pos="4680"/>
        <w:tab w:val="right" w:pos="9360"/>
      </w:tabs>
    </w:pPr>
    <w:rPr>
      <w:lang w:val="x-none" w:eastAsia="x-none"/>
    </w:rPr>
  </w:style>
  <w:style w:type="character" w:customStyle="1" w:styleId="FooterChar">
    <w:name w:val="Footer Char"/>
    <w:link w:val="Footer"/>
    <w:uiPriority w:val="99"/>
    <w:rsid w:val="0078392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83926"/>
    <w:rPr>
      <w:rFonts w:ascii="Tahoma" w:hAnsi="Tahoma"/>
      <w:sz w:val="16"/>
      <w:szCs w:val="16"/>
      <w:lang w:val="x-none" w:eastAsia="x-none"/>
    </w:rPr>
  </w:style>
  <w:style w:type="character" w:customStyle="1" w:styleId="BalloonTextChar">
    <w:name w:val="Balloon Text Char"/>
    <w:link w:val="BalloonText"/>
    <w:uiPriority w:val="99"/>
    <w:semiHidden/>
    <w:rsid w:val="00783926"/>
    <w:rPr>
      <w:rFonts w:ascii="Tahoma" w:eastAsia="Times New Roman" w:hAnsi="Tahoma" w:cs="Tahoma"/>
      <w:sz w:val="16"/>
      <w:szCs w:val="16"/>
    </w:rPr>
  </w:style>
  <w:style w:type="paragraph" w:styleId="ListParagraph">
    <w:name w:val="List Paragraph"/>
    <w:basedOn w:val="Normal"/>
    <w:uiPriority w:val="34"/>
    <w:qFormat/>
    <w:rsid w:val="00783926"/>
    <w:pPr>
      <w:ind w:left="720"/>
      <w:contextualSpacing/>
    </w:pPr>
  </w:style>
  <w:style w:type="character" w:styleId="CommentReference">
    <w:name w:val="annotation reference"/>
    <w:uiPriority w:val="99"/>
    <w:semiHidden/>
    <w:unhideWhenUsed/>
    <w:rsid w:val="00AE5F1E"/>
    <w:rPr>
      <w:sz w:val="16"/>
      <w:szCs w:val="16"/>
    </w:rPr>
  </w:style>
  <w:style w:type="paragraph" w:styleId="CommentText">
    <w:name w:val="annotation text"/>
    <w:basedOn w:val="Normal"/>
    <w:link w:val="CommentTextChar"/>
    <w:uiPriority w:val="99"/>
    <w:semiHidden/>
    <w:unhideWhenUsed/>
    <w:rsid w:val="00AE5F1E"/>
    <w:rPr>
      <w:sz w:val="20"/>
      <w:szCs w:val="20"/>
      <w:lang w:val="x-none" w:eastAsia="x-none"/>
    </w:rPr>
  </w:style>
  <w:style w:type="character" w:customStyle="1" w:styleId="CommentTextChar">
    <w:name w:val="Comment Text Char"/>
    <w:link w:val="CommentText"/>
    <w:uiPriority w:val="99"/>
    <w:semiHidden/>
    <w:rsid w:val="00AE5F1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AE5F1E"/>
    <w:rPr>
      <w:b/>
      <w:bCs/>
    </w:rPr>
  </w:style>
  <w:style w:type="character" w:customStyle="1" w:styleId="CommentSubjectChar">
    <w:name w:val="Comment Subject Char"/>
    <w:link w:val="CommentSubject"/>
    <w:uiPriority w:val="99"/>
    <w:semiHidden/>
    <w:rsid w:val="00AE5F1E"/>
    <w:rPr>
      <w:rFonts w:ascii="Times New Roman" w:eastAsia="Times New Roman" w:hAnsi="Times New Roman"/>
      <w:b/>
      <w:bCs/>
    </w:rPr>
  </w:style>
  <w:style w:type="character" w:customStyle="1" w:styleId="Heading2Char">
    <w:name w:val="Heading 2 Char"/>
    <w:basedOn w:val="DefaultParagraphFont"/>
    <w:link w:val="Heading2"/>
    <w:uiPriority w:val="9"/>
    <w:rsid w:val="000307B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2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54B56-CB51-43A5-B665-FE65F4C12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5566</TotalTime>
  <Pages>1</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smoguel</dc:creator>
  <cp:lastModifiedBy>Bui, Kimchi</cp:lastModifiedBy>
  <cp:revision>11</cp:revision>
  <cp:lastPrinted>2016-02-16T18:23:00Z</cp:lastPrinted>
  <dcterms:created xsi:type="dcterms:W3CDTF">2016-02-03T17:10:00Z</dcterms:created>
  <dcterms:modified xsi:type="dcterms:W3CDTF">2016-02-09T16:57:00Z</dcterms:modified>
</cp:coreProperties>
</file>