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EA1" w:rsidP="00A06EA1" w:rsidRDefault="00A06EA1" w14:paraId="2759C74E" w14:textId="77777777">
      <w:pPr>
        <w:rPr>
          <w:b/>
          <w:bCs/>
        </w:rPr>
      </w:pPr>
      <w:r>
        <w:rPr>
          <w:b/>
          <w:bCs/>
        </w:rPr>
        <w:t>SFAC Meeting Summary</w:t>
      </w:r>
      <w:r>
        <w:rPr>
          <w:b/>
          <w:bCs/>
        </w:rPr>
        <w:br/>
      </w:r>
      <w:bookmarkStart w:name="_GoBack" w:id="0"/>
      <w:r>
        <w:rPr>
          <w:b/>
          <w:bCs/>
        </w:rPr>
        <w:t xml:space="preserve">Fall Week 2 – Part </w:t>
      </w:r>
      <w:proofErr w:type="gramStart"/>
      <w:r>
        <w:rPr>
          <w:b/>
          <w:bCs/>
        </w:rPr>
        <w:t>2  (</w:t>
      </w:r>
      <w:proofErr w:type="gramEnd"/>
      <w:r>
        <w:rPr>
          <w:b/>
          <w:bCs/>
        </w:rPr>
        <w:t>Tuesday)</w:t>
      </w:r>
    </w:p>
    <w:bookmarkEnd w:id="0"/>
    <w:p w:rsidR="00A06EA1" w:rsidP="00A06EA1" w:rsidRDefault="00A06EA1" w14:paraId="3A3FD567" w14:textId="77777777">
      <w:pPr>
        <w:rPr>
          <w:b/>
          <w:bCs/>
        </w:rPr>
      </w:pPr>
    </w:p>
    <w:p w:rsidRPr="00A06EA1" w:rsidR="00A06EA1" w:rsidP="00A06EA1" w:rsidRDefault="00A06EA1" w14:paraId="3DEA90A2" w14:textId="77777777">
      <w:pPr>
        <w:rPr>
          <w:b/>
          <w:bCs/>
        </w:rPr>
      </w:pPr>
      <w:r w:rsidRPr="00A06EA1">
        <w:rPr>
          <w:b/>
          <w:bCs/>
        </w:rPr>
        <w:t>Quick recap</w:t>
      </w:r>
    </w:p>
    <w:p w:rsidRPr="00A06EA1" w:rsidR="00A06EA1" w:rsidP="00A06EA1" w:rsidRDefault="00A06EA1" w14:paraId="6ABB63E0" w14:textId="77777777">
      <w:r w:rsidRPr="00A06EA1">
        <w:t>The SFAC meeting began with introductions and discussions about Box access issues, followed by a review of priorities including fee transparency and student support initiatives. The committee focused on the unit review questionnaire and funding processes, particularly regarding student service fee allocations and Student Affairs recapture of a set percentage of carry-forward SSF funds from each unit for reallocation to areas with the greatest need. The conversation ended with discussions about unionization efforts affecting staff positions across campus and their financial implications for the SSF, along with plans for rescheduling future meetings and organizing a campus picnic.</w:t>
      </w:r>
    </w:p>
    <w:p w:rsidRPr="00A06EA1" w:rsidR="00A06EA1" w:rsidP="00A06EA1" w:rsidRDefault="00A06EA1" w14:paraId="31F37E17" w14:textId="77777777">
      <w:pPr>
        <w:rPr>
          <w:b/>
          <w:bCs/>
        </w:rPr>
      </w:pPr>
      <w:r w:rsidRPr="00A06EA1">
        <w:rPr>
          <w:b/>
          <w:bCs/>
        </w:rPr>
        <w:t>Next steps</w:t>
      </w:r>
    </w:p>
    <w:p w:rsidRPr="00A06EA1" w:rsidR="00A06EA1" w:rsidP="00A06EA1" w:rsidRDefault="00A06EA1" w14:paraId="6538F98B" w14:textId="77777777">
      <w:pPr>
        <w:numPr>
          <w:ilvl w:val="0"/>
          <w:numId w:val="1"/>
        </w:numPr>
      </w:pPr>
      <w:r w:rsidRPr="00A06EA1">
        <w:t>Sanjali to clean up and remove track changes from the unit review questionnaire document and send it to the committee</w:t>
      </w:r>
    </w:p>
    <w:p w:rsidRPr="00A06EA1" w:rsidR="00A06EA1" w:rsidP="00A06EA1" w:rsidRDefault="00A06EA1" w14:paraId="55CA2462" w14:textId="77777777">
      <w:pPr>
        <w:numPr>
          <w:ilvl w:val="0"/>
          <w:numId w:val="1"/>
        </w:numPr>
      </w:pPr>
      <w:r w:rsidRPr="00A06EA1">
        <w:t>Sanjali to invite Kayleigh to a future committee meeting to discuss recaptured funding details</w:t>
      </w:r>
    </w:p>
    <w:p w:rsidRPr="00A06EA1" w:rsidR="00A06EA1" w:rsidP="00A06EA1" w:rsidRDefault="00A06EA1" w14:paraId="46E2AA1A" w14:textId="77777777">
      <w:pPr>
        <w:numPr>
          <w:ilvl w:val="0"/>
          <w:numId w:val="1"/>
        </w:numPr>
      </w:pPr>
      <w:r w:rsidRPr="00A06EA1">
        <w:t>Christine to meet with Kayleigh on Thursday to clarify recapture percentage and timing of decisions</w:t>
      </w:r>
    </w:p>
    <w:p w:rsidRPr="00A06EA1" w:rsidR="00A06EA1" w:rsidP="00A06EA1" w:rsidRDefault="00A06EA1" w14:paraId="00A493DF" w14:textId="77777777">
      <w:pPr>
        <w:numPr>
          <w:ilvl w:val="0"/>
          <w:numId w:val="1"/>
        </w:numPr>
      </w:pPr>
      <w:r w:rsidRPr="00A06EA1">
        <w:t>Committee members to review and comment on the unit review questionnaire document before next week's meeting</w:t>
      </w:r>
    </w:p>
    <w:p w:rsidRPr="00A06EA1" w:rsidR="00A06EA1" w:rsidP="00A06EA1" w:rsidRDefault="00A06EA1" w14:paraId="44C97F1E" w14:textId="77777777">
      <w:pPr>
        <w:numPr>
          <w:ilvl w:val="0"/>
          <w:numId w:val="1"/>
        </w:numPr>
      </w:pPr>
      <w:r w:rsidRPr="00A06EA1">
        <w:t>Sanjali to send out a poll to determine the best week and day for an informal committee meetup</w:t>
      </w:r>
    </w:p>
    <w:p w:rsidRPr="00A06EA1" w:rsidR="00A06EA1" w:rsidP="00A06EA1" w:rsidRDefault="00A06EA1" w14:paraId="011E8914" w14:textId="77777777">
      <w:pPr>
        <w:numPr>
          <w:ilvl w:val="0"/>
          <w:numId w:val="1"/>
        </w:numPr>
      </w:pPr>
      <w:r w:rsidRPr="00A06EA1">
        <w:t>Committee members to vote for the new vice chair position next week</w:t>
      </w:r>
    </w:p>
    <w:p w:rsidRPr="00A06EA1" w:rsidR="00A06EA1" w:rsidP="00A06EA1" w:rsidRDefault="00A06EA1" w14:paraId="0B7D87C8" w14:textId="77777777">
      <w:pPr>
        <w:numPr>
          <w:ilvl w:val="0"/>
          <w:numId w:val="1"/>
        </w:numPr>
      </w:pPr>
      <w:r w:rsidRPr="00A06EA1">
        <w:t>Allston to prepare a speech for the vice chair election next week</w:t>
      </w:r>
    </w:p>
    <w:p w:rsidRPr="00A06EA1" w:rsidR="00A06EA1" w:rsidP="00A06EA1" w:rsidRDefault="00A06EA1" w14:paraId="69CEAA05" w14:textId="77777777">
      <w:pPr>
        <w:rPr>
          <w:b/>
          <w:bCs/>
        </w:rPr>
      </w:pPr>
      <w:r w:rsidRPr="00A06EA1">
        <w:rPr>
          <w:b/>
          <w:bCs/>
        </w:rPr>
        <w:t>Summary</w:t>
      </w:r>
    </w:p>
    <w:p w:rsidRPr="00A06EA1" w:rsidR="00A06EA1" w:rsidP="00A06EA1" w:rsidRDefault="00A06EA1" w14:paraId="385D6728" w14:textId="77777777">
      <w:pPr>
        <w:rPr>
          <w:b/>
          <w:bCs/>
        </w:rPr>
      </w:pPr>
      <w:r w:rsidRPr="00A06EA1">
        <w:rPr>
          <w:b/>
          <w:bCs/>
        </w:rPr>
        <w:t>SFAC Meeting: Priorities and Updates</w:t>
      </w:r>
    </w:p>
    <w:p w:rsidRPr="00A06EA1" w:rsidR="00A06EA1" w:rsidP="00A06EA1" w:rsidRDefault="00A06EA1" w14:paraId="724B49E3" w14:textId="77777777">
      <w:r w:rsidRPr="00A06EA1">
        <w:t>The SFAC meeting began with introductions. The group discussed ongoing issues with Box access, which were addressed during the meeting. Sanjali reviewed potential priorities for 25-26, which include fee usage transparency, support for diverse student populations, and holistic student well-being. The committee also noted that Alston has been nominated for the vice chair position, with elections scheduled for the following week.</w:t>
      </w:r>
    </w:p>
    <w:p w:rsidRPr="00A06EA1" w:rsidR="00A06EA1" w:rsidP="00A06EA1" w:rsidRDefault="00A06EA1" w14:paraId="4D5E79EF" w14:textId="77777777">
      <w:pPr>
        <w:rPr>
          <w:b/>
          <w:bCs/>
        </w:rPr>
      </w:pPr>
      <w:r w:rsidRPr="00A06EA1">
        <w:rPr>
          <w:b/>
          <w:bCs/>
        </w:rPr>
        <w:t>Unit Review Questionnaire</w:t>
      </w:r>
    </w:p>
    <w:p w:rsidRPr="00A06EA1" w:rsidR="00A06EA1" w:rsidP="00A06EA1" w:rsidRDefault="00A06EA1" w14:paraId="3C789207" w14:textId="1517B5F7">
      <w:r w:rsidR="6BDF7DA9">
        <w:rPr/>
        <w:t xml:space="preserve">The committee reviewed the three priorities for inclusion in the unit review questionnaire. The committee has two-weeks to </w:t>
      </w:r>
      <w:r w:rsidR="6BDF7DA9">
        <w:rPr/>
        <w:t>finalize</w:t>
      </w:r>
      <w:r w:rsidR="6BDF7DA9">
        <w:rPr/>
        <w:t xml:space="preserve"> before being sent to units receiving student service fee funding. Sanjali explained the distinction between the unit review questionnaire and the upcoming funding request form, noting that the unit review gathers information about current funding usage for all SSF funds for each unit, while the funding request form is completed by units that are seeking new SSF. The team had completed the first five questions of the unit review questionnaire, with Sanjali presenting the first two questions about unit function and organizational chart with staff positions funded by student service </w:t>
      </w:r>
      <w:r w:rsidR="6BDF7DA9">
        <w:rPr/>
        <w:t>fees, and</w:t>
      </w:r>
      <w:r w:rsidR="6BDF7DA9">
        <w:rPr/>
        <w:t xml:space="preserve"> received no objections to these questions.</w:t>
      </w:r>
    </w:p>
    <w:p w:rsidRPr="00A06EA1" w:rsidR="00A06EA1" w:rsidP="00A06EA1" w:rsidRDefault="00A06EA1" w14:paraId="7886E5F7" w14:textId="77777777">
      <w:pPr>
        <w:rPr>
          <w:b/>
          <w:bCs/>
        </w:rPr>
      </w:pPr>
      <w:r w:rsidRPr="00A06EA1">
        <w:rPr>
          <w:b/>
          <w:bCs/>
        </w:rPr>
        <w:t>Student Service Fee Funding Review</w:t>
      </w:r>
    </w:p>
    <w:p w:rsidRPr="00A06EA1" w:rsidR="00A06EA1" w:rsidP="00A06EA1" w:rsidRDefault="00A06EA1" w14:paraId="6A31233F" w14:textId="245031EC">
      <w:r w:rsidR="6BDF7DA9">
        <w:rPr/>
        <w:t xml:space="preserve">The committee discussed questions about student service fee funding, focusing on permanent and temporary funds, including the 20002 mental health services funds. 50% of every increase to the SSF goes to mental health initiatives. 20002 funds are SSF funds, but the different from number allows these funds to be tracked to ensure they are being used appropriately. They reviewed how units collect data on student service </w:t>
      </w:r>
      <w:r w:rsidR="6BDF7DA9">
        <w:rPr/>
        <w:t>utilization</w:t>
      </w:r>
      <w:r w:rsidR="6BDF7DA9">
        <w:rPr/>
        <w:t xml:space="preserve"> and feedback, with Karen supporting the emphasis on data collection. The group also addressed carry-forward funds, distinguishing between units outside and within Student Affairs, with specific attention to the recapture and reallocation process for Student Affairs units.</w:t>
      </w:r>
    </w:p>
    <w:p w:rsidRPr="00A06EA1" w:rsidR="00A06EA1" w:rsidP="00A06EA1" w:rsidRDefault="00A06EA1" w14:paraId="7A222517" w14:textId="77777777">
      <w:pPr>
        <w:rPr>
          <w:b/>
          <w:bCs/>
        </w:rPr>
      </w:pPr>
      <w:r w:rsidRPr="00A06EA1">
        <w:rPr>
          <w:b/>
          <w:bCs/>
        </w:rPr>
        <w:t>2024-2025 Fund Recapture Discussion</w:t>
      </w:r>
    </w:p>
    <w:p w:rsidRPr="00A06EA1" w:rsidR="00A06EA1" w:rsidP="00A06EA1" w:rsidRDefault="00A06EA1" w14:paraId="0AF5D134" w14:textId="77777777">
      <w:r w:rsidRPr="00A06EA1">
        <w:t>The group discussed the recapture of funds from the 2023-2024 fiscal year for reallocation in 2024-2025. Christine explained that Student Affairs handles the recapture process, which typically involves taking back a portion of carry-forward funds, though the exact percentage is not specified but may be around one-third. Units that had funds recaptured can reapply for them, but the likelihood of getting them back depends on their need and the size of their carry-forward. Sanjali requested more information on the reallocation procedure and factors used to determine who receives recaptured money, which Christine agreed to check with Kayleigh.</w:t>
      </w:r>
    </w:p>
    <w:p w:rsidRPr="00A06EA1" w:rsidR="00A06EA1" w:rsidP="00A06EA1" w:rsidRDefault="00A06EA1" w14:paraId="13677675" w14:textId="77777777">
      <w:pPr>
        <w:rPr>
          <w:b/>
          <w:bCs/>
        </w:rPr>
      </w:pPr>
      <w:r w:rsidRPr="00A06EA1">
        <w:rPr>
          <w:b/>
          <w:bCs/>
        </w:rPr>
        <w:t>Student Service Fee Funding Discussion</w:t>
      </w:r>
    </w:p>
    <w:p w:rsidRPr="00A06EA1" w:rsidR="00A06EA1" w:rsidP="00A06EA1" w:rsidRDefault="00A06EA1" w14:paraId="033833AF" w14:textId="77777777">
      <w:r w:rsidRPr="00A06EA1">
        <w:t>Sanjali clarified that student service fee funding can be allocated for purposes not directly related to student services, but if there is excess carry-forward, it can be recaptured and used for student services. Karen mentioned applying for recaptured funding in 2024-25 but never received a response, and Christine suggested following up with Kaylee about the status of the application. Sanjali emphasized the importance of ensuring that recaptured funding supports student services, which was the main focus of her question.</w:t>
      </w:r>
    </w:p>
    <w:p w:rsidRPr="00A06EA1" w:rsidR="00A06EA1" w:rsidP="00A06EA1" w:rsidRDefault="00A06EA1" w14:paraId="1E237780" w14:textId="77777777">
      <w:pPr>
        <w:rPr>
          <w:b/>
          <w:bCs/>
        </w:rPr>
      </w:pPr>
      <w:r w:rsidRPr="00A06EA1">
        <w:rPr>
          <w:b/>
          <w:bCs/>
        </w:rPr>
        <w:t>Document Review and Questionnaire Updates</w:t>
      </w:r>
    </w:p>
    <w:p w:rsidRPr="00A06EA1" w:rsidR="00A06EA1" w:rsidP="00A06EA1" w:rsidRDefault="00A06EA1" w14:paraId="51AC2272" w14:textId="77777777">
      <w:r w:rsidRPr="00A06EA1">
        <w:t>Sanjali will clean up the document and remove track changes before sending it to the committee. She will also invite Kayleigh to a meeting to clarify questions about the percentage off SSF carryforward recapture, and decision timeline for reallocation of the recaptured carryforward. The committee will continue discussing and potentially voting on the questionnaire next week, allowing time for members provide feedback. The committee will also address the impact of inflation on student service fee budgets.</w:t>
      </w:r>
    </w:p>
    <w:p w:rsidRPr="00A06EA1" w:rsidR="00A06EA1" w:rsidP="00A06EA1" w:rsidRDefault="00A06EA1" w14:paraId="53B2620E" w14:textId="77777777">
      <w:pPr>
        <w:rPr>
          <w:b/>
          <w:bCs/>
        </w:rPr>
      </w:pPr>
      <w:r w:rsidRPr="00A06EA1">
        <w:rPr>
          <w:b/>
          <w:bCs/>
        </w:rPr>
        <w:t>Unionization Impact on Campus Staff</w:t>
      </w:r>
    </w:p>
    <w:p w:rsidRPr="00A06EA1" w:rsidR="00A06EA1" w:rsidP="00A06EA1" w:rsidRDefault="00A06EA1" w14:paraId="7D68897A" w14:textId="423B6EE7">
      <w:r w:rsidR="6BDF7DA9">
        <w:rPr/>
        <w:t xml:space="preserve">The meeting focused on the impact of unionization on </w:t>
      </w:r>
      <w:r w:rsidR="6BDF7DA9">
        <w:rPr/>
        <w:t>a large number of</w:t>
      </w:r>
      <w:r w:rsidR="6BDF7DA9">
        <w:rPr/>
        <w:t xml:space="preserve"> SSF-funded staff positions across campus, primarily in Student Affairs. Karen and Christine explained that many positions in Student Affairs are now unionized. Student Affairs is working to model how to maintain current staffing. </w:t>
      </w:r>
    </w:p>
    <w:p w:rsidRPr="00A06EA1" w:rsidR="00A06EA1" w:rsidP="00A06EA1" w:rsidRDefault="00A06EA1" w14:paraId="2E6EF7B8" w14:textId="77777777">
      <w:pPr>
        <w:rPr>
          <w:b/>
          <w:bCs/>
        </w:rPr>
      </w:pPr>
      <w:r w:rsidRPr="00A06EA1">
        <w:rPr>
          <w:b/>
          <w:bCs/>
        </w:rPr>
        <w:t>Student Service Fee Funding Discussion</w:t>
      </w:r>
    </w:p>
    <w:p w:rsidRPr="00A06EA1" w:rsidR="00A06EA1" w:rsidP="00A06EA1" w:rsidRDefault="00A06EA1" w14:paraId="722224FC" w14:textId="77777777">
      <w:r w:rsidRPr="00A06EA1">
        <w:t>The group discussed funding allocation for student service programs. The committee discussed whether units use temporary or permanent funds for non-salary expenses. Christine explained that permanent funds are always a priority for salaries, but that both permanent and temporary funds can be used for non-salary expenses. The committee rarely recommends the allocation of unallocated permanent funding for non-salary expenses because the permanent funds are critical for maintaining staff salaries.</w:t>
      </w:r>
    </w:p>
    <w:p w:rsidRPr="00A06EA1" w:rsidR="00A06EA1" w:rsidP="00A06EA1" w:rsidRDefault="00A06EA1" w14:paraId="22F1BAE7" w14:textId="77777777">
      <w:pPr>
        <w:rPr>
          <w:b/>
          <w:bCs/>
        </w:rPr>
      </w:pPr>
      <w:r w:rsidRPr="00A06EA1">
        <w:rPr>
          <w:b/>
          <w:bCs/>
        </w:rPr>
        <w:t>Meeting Rescheduling and Social Planning</w:t>
      </w:r>
    </w:p>
    <w:p w:rsidRPr="00A06EA1" w:rsidR="00A06EA1" w:rsidP="00A06EA1" w:rsidRDefault="00A06EA1" w14:paraId="2E9C045D" w14:textId="77777777">
      <w:r w:rsidRPr="00A06EA1">
        <w:t>The team discussed rescheduling next week's meeting from Monday to Tuesday at 5-6 PM, with members encouraged to review and comment on the unit review questionnaire document during Monday's work time. Sanjali proposed organizing an informal campus picnic after midterms, with a poll to be sent to determine the best week and day for the gathering. The group also confirmed that voting for the vice chair position, which was nominated the previous day, would take place the following week.</w:t>
      </w:r>
    </w:p>
    <w:p w:rsidR="00DF67C6" w:rsidRDefault="00A06EA1" w14:paraId="32603276" w14:textId="77777777"/>
    <w:sectPr w:rsidR="00DF67C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20EDF"/>
    <w:multiLevelType w:val="multilevel"/>
    <w:tmpl w:val="62303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A1"/>
    <w:rsid w:val="000E2CCB"/>
    <w:rsid w:val="00A06EA1"/>
    <w:rsid w:val="00EA4853"/>
    <w:rsid w:val="6BD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5689"/>
  <w15:chartTrackingRefBased/>
  <w15:docId w15:val="{F58081AB-D7F4-4244-9FAF-BFF0B079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8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6BE1EF364B54A96D5F2C74B36F60F" ma:contentTypeVersion="18" ma:contentTypeDescription="Create a new document." ma:contentTypeScope="" ma:versionID="e42c6b9508377b0cffe80016b4c94ffb">
  <xsd:schema xmlns:xsd="http://www.w3.org/2001/XMLSchema" xmlns:xs="http://www.w3.org/2001/XMLSchema" xmlns:p="http://schemas.microsoft.com/office/2006/metadata/properties" xmlns:ns3="d17a9ae8-130e-4057-b251-18a7d7ce0c05" xmlns:ns4="75d5f0e9-6578-4a78-b477-b96d28847dce" targetNamespace="http://schemas.microsoft.com/office/2006/metadata/properties" ma:root="true" ma:fieldsID="43fd7f7c3b2c2cabd286b947278046d7" ns3:_="" ns4:_="">
    <xsd:import namespace="d17a9ae8-130e-4057-b251-18a7d7ce0c05"/>
    <xsd:import namespace="75d5f0e9-6578-4a78-b477-b96d28847dc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a9ae8-130e-4057-b251-18a7d7ce0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5f0e9-6578-4a78-b477-b96d28847dc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7a9ae8-130e-4057-b251-18a7d7ce0c05" xsi:nil="true"/>
  </documentManagement>
</p:properties>
</file>

<file path=customXml/itemProps1.xml><?xml version="1.0" encoding="utf-8"?>
<ds:datastoreItem xmlns:ds="http://schemas.openxmlformats.org/officeDocument/2006/customXml" ds:itemID="{82E4996C-B362-4085-9558-880C3F7D7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a9ae8-130e-4057-b251-18a7d7ce0c05"/>
    <ds:schemaRef ds:uri="75d5f0e9-6578-4a78-b477-b96d28847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5FAC6-3CC3-4DF1-A9D2-5E38D670D708}">
  <ds:schemaRefs>
    <ds:schemaRef ds:uri="http://schemas.microsoft.com/sharepoint/v3/contenttype/forms"/>
  </ds:schemaRefs>
</ds:datastoreItem>
</file>

<file path=customXml/itemProps3.xml><?xml version="1.0" encoding="utf-8"?>
<ds:datastoreItem xmlns:ds="http://schemas.openxmlformats.org/officeDocument/2006/customXml" ds:itemID="{FF454020-A142-42C2-B868-F352FC7CFABC}">
  <ds:schemaRefs>
    <ds:schemaRef ds:uri="http://schemas.microsoft.com/office/2006/documentManagement/types"/>
    <ds:schemaRef ds:uri="http://schemas.microsoft.com/office/2006/metadata/properties"/>
    <ds:schemaRef ds:uri="http://purl.org/dc/dcmitype/"/>
    <ds:schemaRef ds:uri="75d5f0e9-6578-4a78-b477-b96d28847dce"/>
    <ds:schemaRef ds:uri="http://schemas.microsoft.com/office/infopath/2007/PartnerControls"/>
    <ds:schemaRef ds:uri="http://schemas.openxmlformats.org/package/2006/metadata/core-properties"/>
    <ds:schemaRef ds:uri="http://purl.org/dc/elements/1.1/"/>
    <ds:schemaRef ds:uri="d17a9ae8-130e-4057-b251-18a7d7ce0c05"/>
    <ds:schemaRef ds:uri="http://www.w3.org/XML/1998/namespac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Wilson, Christine</dc:creator>
  <keywords/>
  <dc:description/>
  <lastModifiedBy>CHRISTINE WILSON</lastModifiedBy>
  <revision>2</revision>
  <dcterms:created xsi:type="dcterms:W3CDTF">2025-10-13T22:51:00.0000000Z</dcterms:created>
  <dcterms:modified xsi:type="dcterms:W3CDTF">2026-01-27T21:12:25.5092782Z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0x01010065B6BE1EF364B54A96D5F2C74B36F60F</vt:lpwstr>
  </property>
</Properties>
</file>