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9BE4B" w14:textId="77777777" w:rsidR="001F623F" w:rsidRPr="00805DA0" w:rsidRDefault="0000288A" w:rsidP="00805DA0">
      <w:pPr>
        <w:pStyle w:val="Heading1"/>
        <w:jc w:val="center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t>Student Fee Advisory Committee (SFAC)</w:t>
      </w:r>
      <w:r w:rsidRPr="00805DA0">
        <w:rPr>
          <w:rFonts w:cstheme="majorHAnsi"/>
          <w:color w:val="000000" w:themeColor="text1"/>
          <w:sz w:val="24"/>
          <w:szCs w:val="24"/>
        </w:rPr>
        <w:br/>
        <w:t>Meeting Minutes</w:t>
      </w:r>
      <w:r w:rsidRPr="00805DA0">
        <w:rPr>
          <w:rFonts w:cstheme="majorHAnsi"/>
          <w:color w:val="000000" w:themeColor="text1"/>
          <w:sz w:val="24"/>
          <w:szCs w:val="24"/>
        </w:rPr>
        <w:br/>
        <w:t>Monday, October 14, 2025</w:t>
      </w:r>
      <w:r w:rsidRPr="00805DA0">
        <w:rPr>
          <w:rFonts w:cstheme="majorHAnsi"/>
          <w:color w:val="000000" w:themeColor="text1"/>
          <w:sz w:val="24"/>
          <w:szCs w:val="24"/>
        </w:rPr>
        <w:br/>
        <w:t>5:00–6:00 PM (PST)</w:t>
      </w:r>
    </w:p>
    <w:p w14:paraId="6BE64758" w14:textId="77777777" w:rsidR="00805DA0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</w:r>
      <w:r w:rsidRPr="00805DA0">
        <w:rPr>
          <w:rFonts w:cstheme="majorHAnsi"/>
          <w:color w:val="000000" w:themeColor="text1"/>
          <w:sz w:val="24"/>
          <w:szCs w:val="24"/>
        </w:rPr>
        <w:t>Attendance</w:t>
      </w:r>
    </w:p>
    <w:p w14:paraId="7C4BDDCC" w14:textId="77777777" w:rsidR="00805DA0" w:rsidRPr="00805DA0" w:rsidRDefault="00805DA0" w:rsidP="00805DA0">
      <w:pPr>
        <w:pStyle w:val="Heading2"/>
        <w:spacing w:line="259" w:lineRule="auto"/>
        <w:rPr>
          <w:rFonts w:cstheme="majorHAnsi"/>
          <w:b w:val="0"/>
          <w:color w:val="000000" w:themeColor="text1"/>
          <w:sz w:val="24"/>
          <w:szCs w:val="24"/>
        </w:rPr>
      </w:pPr>
      <w:r w:rsidRPr="00805DA0">
        <w:rPr>
          <w:rFonts w:cstheme="majorHAnsi"/>
          <w:b w:val="0"/>
          <w:color w:val="000000" w:themeColor="text1"/>
          <w:sz w:val="24"/>
          <w:szCs w:val="24"/>
        </w:rPr>
        <w:t>Graduate Students:</w:t>
      </w:r>
      <w:r>
        <w:rPr>
          <w:rFonts w:cstheme="majorHAnsi"/>
          <w:b w:val="0"/>
          <w:color w:val="000000" w:themeColor="text1"/>
          <w:sz w:val="24"/>
          <w:szCs w:val="24"/>
        </w:rPr>
        <w:t xml:space="preserve"> Sanjali Mitra (Chair), Pratik Manwani, Christine Chance, Yiping Wang</w:t>
      </w:r>
    </w:p>
    <w:p w14:paraId="0588CB6E" w14:textId="77777777" w:rsidR="00805DA0" w:rsidRPr="00805DA0" w:rsidRDefault="00805DA0" w:rsidP="00805DA0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 w:rsidRPr="00805DA0">
        <w:rPr>
          <w:rFonts w:asciiTheme="majorHAnsi" w:hAnsiTheme="majorHAnsi" w:cstheme="majorHAnsi"/>
          <w:sz w:val="24"/>
          <w:szCs w:val="24"/>
        </w:rPr>
        <w:t>Undergraduate Students</w:t>
      </w:r>
      <w:r>
        <w:rPr>
          <w:rFonts w:asciiTheme="majorHAnsi" w:hAnsiTheme="majorHAnsi" w:cstheme="majorHAnsi"/>
          <w:sz w:val="24"/>
          <w:szCs w:val="24"/>
        </w:rPr>
        <w:t xml:space="preserve">: Allston Liu, </w:t>
      </w:r>
      <w:proofErr w:type="spellStart"/>
      <w:r>
        <w:rPr>
          <w:rFonts w:asciiTheme="majorHAnsi" w:hAnsiTheme="majorHAnsi" w:cstheme="majorHAnsi"/>
          <w:sz w:val="24"/>
          <w:szCs w:val="24"/>
        </w:rPr>
        <w:t>Mehreen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Suzaan</w:t>
      </w:r>
      <w:proofErr w:type="spellEnd"/>
      <w:r>
        <w:rPr>
          <w:rFonts w:asciiTheme="majorHAnsi" w:hAnsiTheme="majorHAnsi" w:cstheme="majorHAnsi"/>
          <w:sz w:val="24"/>
          <w:szCs w:val="24"/>
        </w:rPr>
        <w:t>, Flo Cudal, Emily Kim</w:t>
      </w:r>
      <w:r w:rsidRPr="00805DA0">
        <w:rPr>
          <w:rFonts w:asciiTheme="majorHAnsi" w:hAnsiTheme="majorHAnsi" w:cstheme="majorHAnsi"/>
          <w:sz w:val="24"/>
          <w:szCs w:val="24"/>
        </w:rPr>
        <w:br/>
        <w:t>Administrators:</w:t>
      </w:r>
      <w:r>
        <w:rPr>
          <w:rFonts w:asciiTheme="majorHAnsi" w:hAnsiTheme="majorHAnsi" w:cstheme="majorHAnsi"/>
          <w:sz w:val="24"/>
          <w:szCs w:val="24"/>
        </w:rPr>
        <w:t xml:space="preserve"> Karen Hedges</w:t>
      </w:r>
    </w:p>
    <w:p w14:paraId="6BF0F939" w14:textId="77777777" w:rsidR="00805DA0" w:rsidRPr="00805DA0" w:rsidRDefault="00805DA0" w:rsidP="00805DA0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 w:rsidRPr="00805DA0">
        <w:rPr>
          <w:rFonts w:asciiTheme="majorHAnsi" w:hAnsiTheme="majorHAnsi" w:cstheme="majorHAnsi"/>
          <w:sz w:val="24"/>
          <w:szCs w:val="24"/>
        </w:rPr>
        <w:t>Advisor: Christine Wilson</w:t>
      </w:r>
    </w:p>
    <w:p w14:paraId="1695FDBD" w14:textId="77777777" w:rsidR="00805DA0" w:rsidRDefault="0000288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Absent: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proofErr w:type="spellStart"/>
      <w:r w:rsidR="00805DA0">
        <w:rPr>
          <w:rFonts w:asciiTheme="majorHAnsi" w:hAnsiTheme="majorHAnsi" w:cstheme="majorHAnsi"/>
          <w:color w:val="000000" w:themeColor="text1"/>
          <w:sz w:val="24"/>
          <w:szCs w:val="24"/>
        </w:rPr>
        <w:t>Eriin</w:t>
      </w:r>
      <w:proofErr w:type="spellEnd"/>
      <w:r w:rsid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McMahan</w:t>
      </w:r>
    </w:p>
    <w:p w14:paraId="13340338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Agenda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4D6C40BA" w14:textId="77777777" w:rsidR="00805DA0" w:rsidRPr="00805DA0" w:rsidRDefault="0000288A" w:rsidP="00805DA0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Approval of the Agenda</w:t>
      </w:r>
    </w:p>
    <w:p w14:paraId="4CFC010D" w14:textId="77777777" w:rsidR="00805DA0" w:rsidRDefault="0000288A" w:rsidP="00805DA0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Approval of Minutes from SFAC Meetings on October 6 and 7</w:t>
      </w:r>
    </w:p>
    <w:p w14:paraId="7AC1359F" w14:textId="77777777" w:rsidR="00805DA0" w:rsidRDefault="0000288A" w:rsidP="00805DA0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Vice Chair Election</w:t>
      </w:r>
    </w:p>
    <w:p w14:paraId="61331629" w14:textId="77777777" w:rsidR="00805DA0" w:rsidRDefault="0000288A" w:rsidP="00805DA0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Unit Review Questionnaire Discussion</w:t>
      </w:r>
    </w:p>
    <w:p w14:paraId="7FE61768" w14:textId="77777777" w:rsidR="001F623F" w:rsidRPr="00805DA0" w:rsidRDefault="0000288A" w:rsidP="00805DA0">
      <w:pPr>
        <w:pStyle w:val="ListParagraph"/>
        <w:numPr>
          <w:ilvl w:val="0"/>
          <w:numId w:val="10"/>
        </w:num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Notification Regarding Subcommittees</w:t>
      </w:r>
    </w:p>
    <w:p w14:paraId="391CDBEE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Call to Order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  <w:r w:rsidR="00805DA0" w:rsidRPr="00805DA0">
        <w:rPr>
          <w:rFonts w:cstheme="majorHAnsi"/>
          <w:b w:val="0"/>
          <w:color w:val="000000" w:themeColor="text1"/>
          <w:sz w:val="24"/>
          <w:szCs w:val="24"/>
        </w:rPr>
        <w:br/>
      </w:r>
      <w:r w:rsidRPr="00805DA0">
        <w:rPr>
          <w:rFonts w:cstheme="majorHAnsi"/>
          <w:b w:val="0"/>
          <w:color w:val="000000" w:themeColor="text1"/>
          <w:sz w:val="24"/>
          <w:szCs w:val="24"/>
        </w:rPr>
        <w:t>Chair Sanjali Mitra called the meeting to order at 5:00 PM (PST).</w:t>
      </w:r>
    </w:p>
    <w:p w14:paraId="232E09B6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1. Approval of the Agenda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5C32B052" w14:textId="77777777" w:rsidR="0000288A" w:rsidRDefault="0000288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Chair Mitra introduced the agenda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Motion: Yiping Wang move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d to approve the agenda for October 14, 2025.</w:t>
      </w:r>
      <w:r w:rsid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Karen Hedges moved to amend the agenda by removing Item</w:t>
      </w:r>
      <w:r w:rsid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2. Seconded by Yiping Wang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</w:p>
    <w:p w14:paraId="6376AA26" w14:textId="0321361A" w:rsidR="001F623F" w:rsidRPr="00805DA0" w:rsidRDefault="0000288A" w:rsidP="0000288A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Outcome: The agenda was approved as amended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without Item 2 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>by unanimous consent</w:t>
      </w:r>
      <w:bookmarkStart w:id="0" w:name="_GoBack"/>
      <w:bookmarkEnd w:id="0"/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</w:p>
    <w:p w14:paraId="5A6A5C54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lastRenderedPageBreak/>
        <w:br/>
        <w:t>3. Vice Chair Election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3D64EB44" w14:textId="77777777" w:rsidR="004275DA" w:rsidRDefault="0000288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Chair 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Sanjali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Mitra opened discussion regarding the Vice Chair position.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  <w:t>Mot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ion: Karen Hedges moved to 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>elect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Allston Liu as Vice Chair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>; Seconded by Yiping Wang</w:t>
      </w:r>
    </w:p>
    <w:p w14:paraId="63A266FE" w14:textId="77777777" w:rsidR="001F623F" w:rsidRPr="00805DA0" w:rsidRDefault="004275D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Voting by secret ballot </w:t>
      </w:r>
      <w:r w:rsidR="0000288A"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="0000288A"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  <w:t xml:space="preserve">Outcome: </w:t>
      </w:r>
      <w:r w:rsidR="0000288A"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Allston Liu was approved as Vice Chair.</w:t>
      </w:r>
    </w:p>
    <w:p w14:paraId="68560F90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4. Unit Review</w:t>
      </w:r>
      <w:r w:rsidRPr="00805DA0">
        <w:rPr>
          <w:rFonts w:cstheme="majorHAnsi"/>
          <w:color w:val="000000" w:themeColor="text1"/>
          <w:sz w:val="24"/>
          <w:szCs w:val="24"/>
        </w:rPr>
        <w:t xml:space="preserve"> Questionnaire Discussion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489FF9BA" w14:textId="77777777" w:rsidR="001F623F" w:rsidRPr="00805DA0" w:rsidRDefault="0000288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Chair 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Sanjali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Mitra led a detailed review of the Unit Review Questionnaire, explaining proposed edits and rationale. Discussion focused on reducing redundancy, clarifying expectations, and removing a question related to environmental sus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tainability due to the varied capacity of units to address this area.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br/>
        <w:t>Advisor Christine Wilson provided contextual guidance on how units may interpret the questions. No formal action was required.</w:t>
      </w:r>
    </w:p>
    <w:p w14:paraId="3C3C3C6C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5. Notification Regarding Subcommittees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6DE6CBA1" w14:textId="77777777" w:rsidR="001F623F" w:rsidRPr="00805DA0" w:rsidRDefault="0000288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Chair </w:t>
      </w:r>
      <w:r w:rsidR="004275D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Sanjali 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Mitra prov</w:t>
      </w:r>
      <w:r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>ided updates regarding upcoming subcommittee notifications and expectations. No motions or votes were taken.</w:t>
      </w:r>
    </w:p>
    <w:p w14:paraId="4A1EDBDE" w14:textId="77777777" w:rsidR="001F623F" w:rsidRPr="00805DA0" w:rsidRDefault="0000288A" w:rsidP="00805DA0">
      <w:pPr>
        <w:pStyle w:val="Heading2"/>
        <w:spacing w:line="259" w:lineRule="auto"/>
        <w:rPr>
          <w:rFonts w:cstheme="majorHAnsi"/>
          <w:color w:val="000000" w:themeColor="text1"/>
          <w:sz w:val="24"/>
          <w:szCs w:val="24"/>
        </w:rPr>
      </w:pPr>
      <w:r w:rsidRPr="00805DA0">
        <w:rPr>
          <w:rFonts w:cstheme="majorHAnsi"/>
          <w:color w:val="000000" w:themeColor="text1"/>
          <w:sz w:val="24"/>
          <w:szCs w:val="24"/>
        </w:rPr>
        <w:br/>
        <w:t>Adjournment</w:t>
      </w:r>
      <w:r w:rsidRPr="00805DA0">
        <w:rPr>
          <w:rFonts w:cstheme="majorHAnsi"/>
          <w:color w:val="000000" w:themeColor="text1"/>
          <w:sz w:val="24"/>
          <w:szCs w:val="24"/>
        </w:rPr>
        <w:br/>
      </w:r>
    </w:p>
    <w:p w14:paraId="1CE5C192" w14:textId="77777777" w:rsidR="001F623F" w:rsidRPr="00805DA0" w:rsidRDefault="004275DA" w:rsidP="00805DA0">
      <w:pPr>
        <w:spacing w:line="259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The Chair</w:t>
      </w:r>
      <w:r w:rsidR="0000288A" w:rsidRPr="00805D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adjourned the meeting at 6:00 PM (PST).</w:t>
      </w:r>
    </w:p>
    <w:sectPr w:rsidR="001F623F" w:rsidRPr="00805D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5E4037"/>
    <w:multiLevelType w:val="hybridMultilevel"/>
    <w:tmpl w:val="973C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88A"/>
    <w:rsid w:val="00034616"/>
    <w:rsid w:val="0006063C"/>
    <w:rsid w:val="0015074B"/>
    <w:rsid w:val="001F623F"/>
    <w:rsid w:val="0029639D"/>
    <w:rsid w:val="00326F90"/>
    <w:rsid w:val="004275DA"/>
    <w:rsid w:val="00805DA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B67F4"/>
  <w14:defaultImageDpi w14:val="300"/>
  <w15:docId w15:val="{E7CC50DB-2E8E-42C2-81B2-BBEEA8A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6BE1EF364B54A96D5F2C74B36F60F" ma:contentTypeVersion="18" ma:contentTypeDescription="Create a new document." ma:contentTypeScope="" ma:versionID="6d9ad34031bd20134f7cd7f1e308b6ee">
  <xsd:schema xmlns:xsd="http://www.w3.org/2001/XMLSchema" xmlns:xs="http://www.w3.org/2001/XMLSchema" xmlns:p="http://schemas.microsoft.com/office/2006/metadata/properties" xmlns:ns3="d17a9ae8-130e-4057-b251-18a7d7ce0c05" xmlns:ns4="75d5f0e9-6578-4a78-b477-b96d28847dce" targetNamespace="http://schemas.microsoft.com/office/2006/metadata/properties" ma:root="true" ma:fieldsID="5eadd85c169027c5484f7a2c68fdffc9" ns3:_="" ns4:_="">
    <xsd:import namespace="d17a9ae8-130e-4057-b251-18a7d7ce0c05"/>
    <xsd:import namespace="75d5f0e9-6578-4a78-b477-b96d28847d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9ae8-130e-4057-b251-18a7d7ce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5f0e9-6578-4a78-b477-b96d2884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a9ae8-130e-4057-b251-18a7d7ce0c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C898A-AFDC-4C87-A883-7B2A861B8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a9ae8-130e-4057-b251-18a7d7ce0c05"/>
    <ds:schemaRef ds:uri="75d5f0e9-6578-4a78-b477-b96d28847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FE32AC-C908-4F60-96DC-5EA36FEF3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1CBBDE-7D0D-406C-A683-AF44194B8B81}">
  <ds:schemaRefs>
    <ds:schemaRef ds:uri="d17a9ae8-130e-4057-b251-18a7d7ce0c05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75d5f0e9-6578-4a78-b477-b96d28847dce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A8EDA04A-93B2-44BC-9E51-1664280A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Christine Wilson</cp:lastModifiedBy>
  <cp:revision>3</cp:revision>
  <dcterms:created xsi:type="dcterms:W3CDTF">2026-01-26T01:18:00Z</dcterms:created>
  <dcterms:modified xsi:type="dcterms:W3CDTF">2026-01-26T01:19:00Z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0x01010065B6BE1EF364B54A96D5F2C74B36F60F</vt:lpwstr>
  </property>
</Properties>
</file>